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65"/>
        <w:gridCol w:w="7466"/>
      </w:tblGrid>
      <w:tr w:rsidR="00225F13" w14:paraId="224F8808" w14:textId="77777777" w:rsidTr="000E67B1">
        <w:trPr>
          <w:trHeight w:val="234"/>
        </w:trPr>
        <w:tc>
          <w:tcPr>
            <w:tcW w:w="7465" w:type="dxa"/>
            <w:tcBorders>
              <w:right w:val="single" w:sz="4" w:space="0" w:color="auto"/>
            </w:tcBorders>
          </w:tcPr>
          <w:p w14:paraId="5BC824B7" w14:textId="6A15B013" w:rsidR="00225F13" w:rsidRPr="007C1183" w:rsidRDefault="007C1183" w:rsidP="008B6ED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u w:val="single"/>
                <w:lang w:eastAsia="nl-NL"/>
              </w:rPr>
            </w:pPr>
            <w:r w:rsidRPr="007C1183">
              <w:rPr>
                <w:rFonts w:ascii="Arial" w:hAnsi="Arial" w:cs="Arial"/>
                <w:b/>
                <w:bCs/>
                <w:sz w:val="20"/>
                <w:u w:val="single"/>
              </w:rPr>
              <w:t xml:space="preserve">Contractor’s </w:t>
            </w:r>
            <w:r w:rsidR="00BF3E9A">
              <w:rPr>
                <w:rFonts w:ascii="Arial" w:hAnsi="Arial" w:cs="Arial"/>
                <w:b/>
                <w:bCs/>
                <w:sz w:val="20"/>
                <w:u w:val="single"/>
              </w:rPr>
              <w:t>IDENTIFICATION</w:t>
            </w:r>
          </w:p>
        </w:tc>
        <w:tc>
          <w:tcPr>
            <w:tcW w:w="746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8355D78" w14:textId="3D2EEB05" w:rsidR="00225F13" w:rsidRPr="007C1183" w:rsidRDefault="007C1183" w:rsidP="008B6ED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u w:val="single"/>
                <w:lang w:eastAsia="nl-NL"/>
              </w:rPr>
            </w:pPr>
            <w:proofErr w:type="spellStart"/>
            <w:r w:rsidRPr="007C1183">
              <w:rPr>
                <w:rFonts w:ascii="Arial" w:hAnsi="Arial" w:cs="Arial"/>
                <w:b/>
                <w:bCs/>
                <w:sz w:val="20"/>
                <w:u w:val="single"/>
              </w:rPr>
              <w:t>Driver</w:t>
            </w:r>
            <w:r w:rsidR="00FA49E9">
              <w:rPr>
                <w:rFonts w:ascii="Arial" w:hAnsi="Arial" w:cs="Arial"/>
                <w:b/>
                <w:bCs/>
                <w:sz w:val="20"/>
                <w:u w:val="single"/>
              </w:rPr>
              <w:t>’</w:t>
            </w:r>
            <w:r w:rsidR="00B42875">
              <w:rPr>
                <w:rFonts w:ascii="Arial" w:hAnsi="Arial" w:cs="Arial"/>
                <w:b/>
                <w:bCs/>
                <w:sz w:val="20"/>
                <w:u w:val="single"/>
              </w:rPr>
              <w:t>s</w:t>
            </w:r>
            <w:proofErr w:type="spellEnd"/>
            <w:r w:rsidRPr="007C1183">
              <w:rPr>
                <w:rFonts w:ascii="Arial" w:hAnsi="Arial" w:cs="Arial"/>
                <w:b/>
                <w:bCs/>
                <w:sz w:val="20"/>
                <w:u w:val="single"/>
              </w:rPr>
              <w:t xml:space="preserve"> </w:t>
            </w:r>
            <w:r w:rsidR="00BF3E9A">
              <w:rPr>
                <w:rFonts w:ascii="Arial" w:hAnsi="Arial" w:cs="Arial"/>
                <w:b/>
                <w:bCs/>
                <w:sz w:val="20"/>
                <w:u w:val="single"/>
              </w:rPr>
              <w:t>IDENTIFICATION</w:t>
            </w:r>
          </w:p>
        </w:tc>
      </w:tr>
      <w:tr w:rsidR="00225F13" w14:paraId="24DD5F25" w14:textId="77777777" w:rsidTr="00D4098B">
        <w:trPr>
          <w:trHeight w:val="340"/>
        </w:trPr>
        <w:tc>
          <w:tcPr>
            <w:tcW w:w="7465" w:type="dxa"/>
            <w:tcBorders>
              <w:right w:val="single" w:sz="4" w:space="0" w:color="auto"/>
            </w:tcBorders>
            <w:vAlign w:val="center"/>
          </w:tcPr>
          <w:p w14:paraId="602260AA" w14:textId="06625C4F" w:rsidR="00225F13" w:rsidRDefault="007C1183" w:rsidP="00225F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eastAsia="nl-NL"/>
              </w:rPr>
            </w:pPr>
            <w:r>
              <w:rPr>
                <w:rFonts w:ascii="Arial" w:hAnsi="Arial" w:cs="Arial"/>
                <w:sz w:val="20"/>
              </w:rPr>
              <w:t>Company name</w:t>
            </w:r>
            <w:r w:rsidR="000E67B1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746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1E337B8" w14:textId="752A7C06" w:rsidR="00225F13" w:rsidRPr="00D4098B" w:rsidRDefault="00225F13" w:rsidP="00225F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u w:val="single"/>
                <w:lang w:eastAsia="nl-NL"/>
              </w:rPr>
            </w:pPr>
            <w:r>
              <w:rPr>
                <w:rFonts w:ascii="Arial" w:hAnsi="Arial" w:cs="Arial"/>
                <w:sz w:val="20"/>
              </w:rPr>
              <w:t>N</w:t>
            </w:r>
            <w:r w:rsidR="007C1183">
              <w:rPr>
                <w:rFonts w:ascii="Arial" w:hAnsi="Arial" w:cs="Arial"/>
                <w:sz w:val="20"/>
              </w:rPr>
              <w:t xml:space="preserve">ame </w:t>
            </w:r>
            <w:proofErr w:type="spellStart"/>
            <w:r w:rsidR="007C1183">
              <w:rPr>
                <w:rFonts w:ascii="Arial" w:hAnsi="Arial" w:cs="Arial"/>
                <w:sz w:val="20"/>
              </w:rPr>
              <w:t>and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r w:rsidR="007C1183">
              <w:rPr>
                <w:rFonts w:ascii="Arial" w:hAnsi="Arial" w:cs="Arial"/>
                <w:sz w:val="20"/>
              </w:rPr>
              <w:t>first name</w:t>
            </w:r>
            <w:r w:rsidR="000E67B1">
              <w:rPr>
                <w:rFonts w:ascii="Arial" w:hAnsi="Arial" w:cs="Arial"/>
                <w:sz w:val="20"/>
              </w:rPr>
              <w:t>:</w:t>
            </w:r>
            <w:r w:rsidR="00D4098B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225F13" w14:paraId="38C242E7" w14:textId="77777777" w:rsidTr="00D4098B">
        <w:trPr>
          <w:trHeight w:val="340"/>
        </w:trPr>
        <w:tc>
          <w:tcPr>
            <w:tcW w:w="7465" w:type="dxa"/>
            <w:tcBorders>
              <w:right w:val="single" w:sz="4" w:space="0" w:color="auto"/>
            </w:tcBorders>
            <w:vAlign w:val="center"/>
          </w:tcPr>
          <w:p w14:paraId="5B97C4FD" w14:textId="33E6E9BB" w:rsidR="00225F13" w:rsidRDefault="00225F13" w:rsidP="00225F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eastAsia="nl-NL"/>
              </w:rPr>
            </w:pPr>
            <w:r>
              <w:rPr>
                <w:rFonts w:ascii="Arial" w:hAnsi="Arial" w:cs="Arial"/>
                <w:sz w:val="20"/>
              </w:rPr>
              <w:t>Na</w:t>
            </w:r>
            <w:r w:rsidR="007C1183">
              <w:rPr>
                <w:rFonts w:ascii="Arial" w:hAnsi="Arial" w:cs="Arial"/>
                <w:sz w:val="20"/>
              </w:rPr>
              <w:t xml:space="preserve">me </w:t>
            </w:r>
            <w:proofErr w:type="spellStart"/>
            <w:r w:rsidR="007C1183">
              <w:rPr>
                <w:rFonts w:ascii="Arial" w:hAnsi="Arial" w:cs="Arial"/>
                <w:sz w:val="20"/>
              </w:rPr>
              <w:t>and</w:t>
            </w:r>
            <w:proofErr w:type="spellEnd"/>
            <w:r w:rsidR="007C1183">
              <w:rPr>
                <w:rFonts w:ascii="Arial" w:hAnsi="Arial" w:cs="Arial"/>
                <w:sz w:val="20"/>
              </w:rPr>
              <w:t xml:space="preserve"> first name</w:t>
            </w:r>
            <w:r w:rsidR="000E67B1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746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86D00BD" w14:textId="1D05EA6D" w:rsidR="00225F13" w:rsidRDefault="00225F13" w:rsidP="00225F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eastAsia="nl-NL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Functi</w:t>
            </w:r>
            <w:r w:rsidR="007C1183">
              <w:rPr>
                <w:rFonts w:ascii="Arial" w:hAnsi="Arial" w:cs="Arial"/>
                <w:sz w:val="20"/>
              </w:rPr>
              <w:t>on</w:t>
            </w:r>
            <w:proofErr w:type="spellEnd"/>
            <w:r w:rsidR="000E67B1">
              <w:rPr>
                <w:rFonts w:ascii="Arial" w:hAnsi="Arial" w:cs="Arial"/>
                <w:sz w:val="20"/>
              </w:rPr>
              <w:t>:</w:t>
            </w:r>
          </w:p>
        </w:tc>
      </w:tr>
      <w:tr w:rsidR="00225F13" w14:paraId="2C5DC6BB" w14:textId="77777777" w:rsidTr="00D4098B">
        <w:trPr>
          <w:trHeight w:val="340"/>
        </w:trPr>
        <w:tc>
          <w:tcPr>
            <w:tcW w:w="7465" w:type="dxa"/>
            <w:tcBorders>
              <w:right w:val="single" w:sz="4" w:space="0" w:color="auto"/>
            </w:tcBorders>
            <w:vAlign w:val="center"/>
          </w:tcPr>
          <w:p w14:paraId="0F8D7582" w14:textId="59441178" w:rsidR="00225F13" w:rsidRDefault="00225F13" w:rsidP="00225F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eastAsia="nl-NL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Funct</w:t>
            </w:r>
            <w:r w:rsidR="007C1183">
              <w:rPr>
                <w:rFonts w:ascii="Arial" w:hAnsi="Arial" w:cs="Arial"/>
                <w:sz w:val="20"/>
              </w:rPr>
              <w:t>ion</w:t>
            </w:r>
            <w:proofErr w:type="spellEnd"/>
            <w:r w:rsidR="000E67B1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746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0E1AAAF" w14:textId="5AF2A786" w:rsidR="00225F13" w:rsidRDefault="009F4A46" w:rsidP="00225F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eastAsia="nl-NL"/>
              </w:rPr>
            </w:pPr>
            <w:r>
              <w:rPr>
                <w:rFonts w:ascii="Arial" w:hAnsi="Arial" w:cs="Arial"/>
                <w:sz w:val="20"/>
              </w:rPr>
              <w:t>T</w:t>
            </w:r>
            <w:r w:rsidR="00FA49E9">
              <w:rPr>
                <w:rFonts w:ascii="Arial" w:hAnsi="Arial" w:cs="Arial"/>
                <w:sz w:val="20"/>
              </w:rPr>
              <w:t>ype</w:t>
            </w:r>
            <w:r>
              <w:rPr>
                <w:rFonts w:ascii="Arial" w:hAnsi="Arial" w:cs="Arial"/>
                <w:sz w:val="20"/>
              </w:rPr>
              <w:t xml:space="preserve"> of </w:t>
            </w:r>
            <w:proofErr w:type="spellStart"/>
            <w:r>
              <w:rPr>
                <w:rFonts w:ascii="Arial" w:hAnsi="Arial" w:cs="Arial"/>
                <w:sz w:val="20"/>
              </w:rPr>
              <w:t>car</w:t>
            </w:r>
            <w:proofErr w:type="spellEnd"/>
            <w:r w:rsidR="000E67B1">
              <w:rPr>
                <w:rFonts w:ascii="Arial" w:hAnsi="Arial" w:cs="Arial"/>
                <w:sz w:val="20"/>
              </w:rPr>
              <w:t>:</w:t>
            </w:r>
          </w:p>
        </w:tc>
      </w:tr>
      <w:tr w:rsidR="00225F13" w14:paraId="5AADCEED" w14:textId="77777777" w:rsidTr="00D4098B">
        <w:trPr>
          <w:trHeight w:val="340"/>
        </w:trPr>
        <w:tc>
          <w:tcPr>
            <w:tcW w:w="7465" w:type="dxa"/>
            <w:tcBorders>
              <w:right w:val="single" w:sz="4" w:space="0" w:color="auto"/>
            </w:tcBorders>
          </w:tcPr>
          <w:p w14:paraId="249DAE88" w14:textId="77777777" w:rsidR="00225F13" w:rsidRDefault="00225F13" w:rsidP="00225F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eastAsia="nl-NL"/>
              </w:rPr>
            </w:pPr>
          </w:p>
        </w:tc>
        <w:tc>
          <w:tcPr>
            <w:tcW w:w="746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03D4C88" w14:textId="76141C3A" w:rsidR="00225F13" w:rsidRDefault="007C1183" w:rsidP="000E67B1">
            <w:pPr>
              <w:pStyle w:val="Kopteks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Lice</w:t>
            </w:r>
            <w:r w:rsidR="00B42875">
              <w:rPr>
                <w:rFonts w:ascii="Arial" w:hAnsi="Arial" w:cs="Arial"/>
                <w:sz w:val="20"/>
              </w:rPr>
              <w:t>n</w:t>
            </w:r>
            <w:r w:rsidR="008C61FE">
              <w:rPr>
                <w:rFonts w:ascii="Arial" w:hAnsi="Arial" w:cs="Arial"/>
                <w:sz w:val="20"/>
              </w:rPr>
              <w:t>s</w:t>
            </w:r>
            <w:r>
              <w:rPr>
                <w:rFonts w:ascii="Arial" w:hAnsi="Arial" w:cs="Arial"/>
                <w:sz w:val="20"/>
              </w:rPr>
              <w:t xml:space="preserve">e </w:t>
            </w:r>
            <w:proofErr w:type="spellStart"/>
            <w:r>
              <w:rPr>
                <w:rFonts w:ascii="Arial" w:hAnsi="Arial" w:cs="Arial"/>
                <w:sz w:val="20"/>
              </w:rPr>
              <w:t>plate</w:t>
            </w:r>
            <w:proofErr w:type="spellEnd"/>
            <w:r w:rsidR="000E67B1">
              <w:rPr>
                <w:rFonts w:ascii="Arial" w:hAnsi="Arial" w:cs="Arial"/>
                <w:sz w:val="20"/>
              </w:rPr>
              <w:t>:</w:t>
            </w:r>
          </w:p>
        </w:tc>
      </w:tr>
      <w:tr w:rsidR="00225F13" w14:paraId="5A91E152" w14:textId="77777777" w:rsidTr="00D4098B">
        <w:trPr>
          <w:trHeight w:val="340"/>
        </w:trPr>
        <w:tc>
          <w:tcPr>
            <w:tcW w:w="7465" w:type="dxa"/>
            <w:tcBorders>
              <w:right w:val="single" w:sz="4" w:space="0" w:color="auto"/>
            </w:tcBorders>
          </w:tcPr>
          <w:p w14:paraId="58E84BEA" w14:textId="77777777" w:rsidR="00225F13" w:rsidRDefault="00225F13" w:rsidP="00225F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eastAsia="nl-NL"/>
              </w:rPr>
            </w:pPr>
          </w:p>
        </w:tc>
        <w:tc>
          <w:tcPr>
            <w:tcW w:w="746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2B52679" w14:textId="22068EF1" w:rsidR="00225F13" w:rsidRDefault="007C1183" w:rsidP="00225F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eastAsia="nl-NL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Signature</w:t>
            </w:r>
            <w:proofErr w:type="spellEnd"/>
            <w:r w:rsidR="000E67B1">
              <w:rPr>
                <w:rFonts w:ascii="Arial" w:hAnsi="Arial" w:cs="Arial"/>
                <w:sz w:val="20"/>
              </w:rPr>
              <w:t>:</w:t>
            </w:r>
          </w:p>
        </w:tc>
      </w:tr>
    </w:tbl>
    <w:p w14:paraId="3BDD001B" w14:textId="77777777" w:rsidR="00225F13" w:rsidRDefault="00225F13" w:rsidP="008B6ED7">
      <w:pPr>
        <w:autoSpaceDE w:val="0"/>
        <w:autoSpaceDN w:val="0"/>
        <w:adjustRightInd w:val="0"/>
        <w:rPr>
          <w:rFonts w:ascii="Arial" w:hAnsi="Arial" w:cs="Arial"/>
          <w:sz w:val="20"/>
          <w:lang w:eastAsia="nl-NL"/>
        </w:rPr>
      </w:pPr>
    </w:p>
    <w:p w14:paraId="2650819E" w14:textId="355A84E4" w:rsidR="0070538A" w:rsidRPr="009F4A46" w:rsidRDefault="008C61FE" w:rsidP="00FA76E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n-US"/>
        </w:rPr>
      </w:pPr>
      <w:r w:rsidRPr="008C61FE">
        <w:rPr>
          <w:rFonts w:ascii="Arial" w:hAnsi="Arial" w:cs="Arial"/>
          <w:sz w:val="20"/>
          <w:lang w:val="en-US"/>
        </w:rPr>
        <w:t xml:space="preserve">The driver undertakes to comply with the guidelines set out below. </w:t>
      </w:r>
      <w:r w:rsidR="00BF3E9A" w:rsidRPr="00BF3E9A">
        <w:rPr>
          <w:rFonts w:ascii="Arial" w:hAnsi="Arial" w:cs="Arial"/>
          <w:sz w:val="20"/>
          <w:lang w:val="en-US"/>
        </w:rPr>
        <w:t xml:space="preserve">The site manager of the company applying for the entry permit </w:t>
      </w:r>
      <w:r w:rsidR="00221C05" w:rsidRPr="00BF3E9A">
        <w:rPr>
          <w:rFonts w:ascii="Arial" w:hAnsi="Arial" w:cs="Arial"/>
          <w:sz w:val="20"/>
          <w:lang w:val="en-US"/>
        </w:rPr>
        <w:t xml:space="preserve">is </w:t>
      </w:r>
      <w:r w:rsidR="009F4A46" w:rsidRPr="00BF3E9A">
        <w:rPr>
          <w:rFonts w:ascii="Arial" w:hAnsi="Arial" w:cs="Arial"/>
          <w:sz w:val="20"/>
          <w:lang w:val="en-US"/>
        </w:rPr>
        <w:t>responsible for the correct use of the badge</w:t>
      </w:r>
      <w:r w:rsidR="00221C05" w:rsidRPr="00BF3E9A">
        <w:rPr>
          <w:rFonts w:ascii="Arial" w:hAnsi="Arial" w:cs="Arial"/>
          <w:sz w:val="20"/>
          <w:lang w:val="en-US"/>
        </w:rPr>
        <w:t>.</w:t>
      </w:r>
      <w:r w:rsidR="0070538A" w:rsidRPr="00BF3E9A">
        <w:rPr>
          <w:rFonts w:ascii="Arial" w:hAnsi="Arial" w:cs="Arial"/>
          <w:sz w:val="20"/>
          <w:lang w:val="en-US"/>
        </w:rPr>
        <w:t xml:space="preserve"> </w:t>
      </w:r>
      <w:r w:rsidRPr="009F4A46">
        <w:rPr>
          <w:rFonts w:ascii="Arial" w:hAnsi="Arial" w:cs="Arial"/>
          <w:sz w:val="20"/>
          <w:lang w:val="en-US"/>
        </w:rPr>
        <w:t xml:space="preserve">Any changes (such as identification, license plate, type of car, </w:t>
      </w:r>
      <w:r w:rsidR="009F4A46" w:rsidRPr="009F4A46">
        <w:rPr>
          <w:rFonts w:ascii="Arial" w:hAnsi="Arial" w:cs="Arial"/>
          <w:sz w:val="20"/>
          <w:lang w:val="en-US"/>
        </w:rPr>
        <w:t>…) must be passed on immediately</w:t>
      </w:r>
      <w:r w:rsidR="009F4A46">
        <w:rPr>
          <w:rFonts w:ascii="Arial" w:hAnsi="Arial" w:cs="Arial"/>
          <w:sz w:val="20"/>
          <w:lang w:val="en-US"/>
        </w:rPr>
        <w:t xml:space="preserve"> to Security.</w:t>
      </w:r>
    </w:p>
    <w:p w14:paraId="79894A02" w14:textId="6854C2DB" w:rsidR="0070538A" w:rsidRPr="009F4A46" w:rsidRDefault="0070538A" w:rsidP="00FA76E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n-US"/>
        </w:rPr>
      </w:pPr>
    </w:p>
    <w:p w14:paraId="3EC7A8FB" w14:textId="212B85BE" w:rsidR="00326CBE" w:rsidRPr="003E31C6" w:rsidRDefault="00BF3E9A" w:rsidP="00FA76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="Arial" w:hAnsi="Arial" w:cs="Arial"/>
          <w:iCs/>
          <w:sz w:val="20"/>
          <w:lang w:val="en-US" w:eastAsia="nl-NL"/>
        </w:rPr>
      </w:pPr>
      <w:r w:rsidRPr="003E31C6">
        <w:rPr>
          <w:rFonts w:ascii="Arial" w:hAnsi="Arial" w:cs="Arial"/>
          <w:iCs/>
          <w:sz w:val="20"/>
          <w:lang w:val="en-US" w:eastAsia="nl-NL"/>
        </w:rPr>
        <w:t xml:space="preserve">At the entrances/exits of </w:t>
      </w:r>
      <w:r w:rsidR="001C214C" w:rsidRPr="003E31C6">
        <w:rPr>
          <w:rFonts w:ascii="Arial" w:hAnsi="Arial" w:cs="Arial"/>
          <w:iCs/>
          <w:sz w:val="20"/>
          <w:lang w:val="en-US" w:eastAsia="nl-NL"/>
        </w:rPr>
        <w:t xml:space="preserve">Evonik Antwerpen </w:t>
      </w:r>
      <w:r w:rsidR="003E31C6" w:rsidRPr="003E31C6">
        <w:rPr>
          <w:rFonts w:ascii="Arial" w:hAnsi="Arial" w:cs="Arial"/>
          <w:iCs/>
          <w:sz w:val="20"/>
          <w:lang w:val="en-US" w:eastAsia="nl-NL"/>
        </w:rPr>
        <w:t>checks can be carried out on vehicles in accordance with the Private Security legislation</w:t>
      </w:r>
      <w:r w:rsidR="008B6ED7" w:rsidRPr="003E31C6">
        <w:rPr>
          <w:rFonts w:ascii="Arial" w:hAnsi="Arial" w:cs="Arial"/>
          <w:iCs/>
          <w:sz w:val="20"/>
          <w:lang w:val="en-US" w:eastAsia="nl-NL"/>
        </w:rPr>
        <w:t xml:space="preserve">. </w:t>
      </w:r>
      <w:r w:rsidRPr="003E31C6">
        <w:rPr>
          <w:rFonts w:ascii="Arial" w:hAnsi="Arial" w:cs="Arial"/>
          <w:iCs/>
          <w:sz w:val="20"/>
          <w:lang w:val="en-US" w:eastAsia="nl-NL"/>
        </w:rPr>
        <w:t xml:space="preserve">In case of refusal </w:t>
      </w:r>
      <w:r w:rsidR="003E31C6" w:rsidRPr="003E31C6">
        <w:rPr>
          <w:rFonts w:ascii="Arial" w:hAnsi="Arial" w:cs="Arial"/>
          <w:iCs/>
          <w:sz w:val="20"/>
          <w:lang w:val="en-US" w:eastAsia="nl-NL"/>
        </w:rPr>
        <w:t>the police will be contacted</w:t>
      </w:r>
      <w:r w:rsidR="00326CBE" w:rsidRPr="003E31C6">
        <w:rPr>
          <w:rFonts w:ascii="Arial" w:hAnsi="Arial" w:cs="Arial"/>
          <w:iCs/>
          <w:sz w:val="20"/>
          <w:lang w:val="en-US" w:eastAsia="nl-NL"/>
        </w:rPr>
        <w:t xml:space="preserve"> o</w:t>
      </w:r>
      <w:r w:rsidR="003E31C6" w:rsidRPr="003E31C6">
        <w:rPr>
          <w:rFonts w:ascii="Arial" w:hAnsi="Arial" w:cs="Arial"/>
          <w:iCs/>
          <w:sz w:val="20"/>
          <w:lang w:val="en-US" w:eastAsia="nl-NL"/>
        </w:rPr>
        <w:t>r</w:t>
      </w:r>
      <w:r w:rsidR="00326CBE" w:rsidRPr="003E31C6">
        <w:rPr>
          <w:rFonts w:ascii="Arial" w:hAnsi="Arial" w:cs="Arial"/>
          <w:iCs/>
          <w:sz w:val="20"/>
          <w:lang w:val="en-US" w:eastAsia="nl-NL"/>
        </w:rPr>
        <w:t xml:space="preserve"> </w:t>
      </w:r>
      <w:r w:rsidR="003E31C6" w:rsidRPr="003E31C6">
        <w:rPr>
          <w:rFonts w:ascii="Arial" w:hAnsi="Arial" w:cs="Arial"/>
          <w:iCs/>
          <w:sz w:val="20"/>
          <w:lang w:val="en-US" w:eastAsia="nl-NL"/>
        </w:rPr>
        <w:t>you will be denied access to</w:t>
      </w:r>
      <w:r w:rsidR="00A7018C">
        <w:rPr>
          <w:rFonts w:ascii="Arial" w:hAnsi="Arial" w:cs="Arial"/>
          <w:iCs/>
          <w:sz w:val="20"/>
          <w:lang w:val="en-US" w:eastAsia="nl-NL"/>
        </w:rPr>
        <w:t xml:space="preserve"> </w:t>
      </w:r>
      <w:r w:rsidR="00A7018C" w:rsidRPr="00A7018C">
        <w:rPr>
          <w:rFonts w:ascii="Trebuchet MS" w:hAnsi="Trebuchet MS"/>
          <w:color w:val="0D0D0D"/>
          <w:sz w:val="20"/>
          <w:lang w:val="en-US"/>
        </w:rPr>
        <w:t>the premises</w:t>
      </w:r>
      <w:r w:rsidR="00A03108" w:rsidRPr="003E31C6">
        <w:rPr>
          <w:rFonts w:ascii="Arial" w:hAnsi="Arial" w:cs="Arial"/>
          <w:iCs/>
          <w:sz w:val="20"/>
          <w:lang w:val="en-US" w:eastAsia="nl-NL"/>
        </w:rPr>
        <w:t xml:space="preserve">. </w:t>
      </w:r>
    </w:p>
    <w:p w14:paraId="67A6F154" w14:textId="08CE6717" w:rsidR="004427AD" w:rsidRPr="00A7018C" w:rsidRDefault="003E31C6" w:rsidP="004427A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="Arial" w:hAnsi="Arial" w:cs="Arial"/>
          <w:iCs/>
          <w:sz w:val="20"/>
          <w:lang w:val="en-US" w:eastAsia="nl-NL"/>
        </w:rPr>
      </w:pPr>
      <w:r w:rsidRPr="004427AD">
        <w:rPr>
          <w:rFonts w:ascii="Arial" w:hAnsi="Arial" w:cs="Arial"/>
          <w:iCs/>
          <w:sz w:val="20"/>
          <w:lang w:val="en-US" w:eastAsia="nl-NL"/>
        </w:rPr>
        <w:t>In case of detection of theft further steps are being taken</w:t>
      </w:r>
      <w:r w:rsidR="001C214C" w:rsidRPr="004427AD">
        <w:rPr>
          <w:rFonts w:ascii="Arial" w:hAnsi="Arial" w:cs="Arial"/>
          <w:iCs/>
          <w:sz w:val="20"/>
          <w:lang w:val="en-US" w:eastAsia="nl-NL"/>
        </w:rPr>
        <w:t xml:space="preserve">. </w:t>
      </w:r>
      <w:r w:rsidR="004427AD" w:rsidRPr="004427AD">
        <w:rPr>
          <w:rFonts w:ascii="Arial" w:hAnsi="Arial" w:cs="Arial"/>
          <w:iCs/>
          <w:sz w:val="20"/>
          <w:lang w:val="en-US" w:eastAsia="nl-NL"/>
        </w:rPr>
        <w:t>The contractor is informed of the facts via Purchasing and Risk Management (VKM</w:t>
      </w:r>
      <w:r w:rsidR="004427AD">
        <w:rPr>
          <w:rFonts w:ascii="Arial" w:hAnsi="Arial" w:cs="Arial"/>
          <w:iCs/>
          <w:sz w:val="20"/>
          <w:lang w:val="en-US" w:eastAsia="nl-NL"/>
        </w:rPr>
        <w:t>)</w:t>
      </w:r>
      <w:r w:rsidR="00FA76EC" w:rsidRPr="004427AD">
        <w:rPr>
          <w:rFonts w:ascii="Arial" w:hAnsi="Arial" w:cs="Arial"/>
          <w:iCs/>
          <w:sz w:val="20"/>
          <w:lang w:val="en-US" w:eastAsia="nl-NL"/>
        </w:rPr>
        <w:t xml:space="preserve">. </w:t>
      </w:r>
      <w:r w:rsidR="00FA76EC" w:rsidRPr="00A7018C">
        <w:rPr>
          <w:rFonts w:ascii="Arial" w:hAnsi="Arial" w:cs="Arial"/>
          <w:iCs/>
          <w:sz w:val="20"/>
          <w:lang w:val="en-US" w:eastAsia="nl-NL"/>
        </w:rPr>
        <w:t>E</w:t>
      </w:r>
      <w:r w:rsidR="00A03108" w:rsidRPr="00A7018C">
        <w:rPr>
          <w:rFonts w:ascii="Arial" w:hAnsi="Arial" w:cs="Arial"/>
          <w:iCs/>
          <w:sz w:val="20"/>
          <w:lang w:val="en-US" w:eastAsia="nl-NL"/>
        </w:rPr>
        <w:t xml:space="preserve">ANV </w:t>
      </w:r>
      <w:r w:rsidR="004427AD" w:rsidRPr="00A7018C">
        <w:rPr>
          <w:rFonts w:ascii="Arial" w:hAnsi="Arial" w:cs="Arial"/>
          <w:iCs/>
          <w:sz w:val="20"/>
          <w:lang w:val="en-US" w:eastAsia="nl-NL"/>
        </w:rPr>
        <w:t>reserves the right to take further legal actions.</w:t>
      </w:r>
    </w:p>
    <w:p w14:paraId="67F38409" w14:textId="71558404" w:rsidR="00A03108" w:rsidRPr="00A7018C" w:rsidRDefault="00A03108" w:rsidP="004427A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lang w:val="en-US"/>
        </w:rPr>
      </w:pPr>
    </w:p>
    <w:p w14:paraId="041D31D4" w14:textId="05087ADB" w:rsidR="00E5460A" w:rsidRPr="00A85860" w:rsidRDefault="004427AD" w:rsidP="00FA76E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n-US" w:eastAsia="nl-NL"/>
        </w:rPr>
      </w:pPr>
      <w:r w:rsidRPr="00D94DA0">
        <w:rPr>
          <w:rFonts w:ascii="Arial" w:hAnsi="Arial" w:cs="Arial"/>
          <w:sz w:val="20"/>
          <w:lang w:val="en-US" w:eastAsia="nl-NL"/>
        </w:rPr>
        <w:t>The Belgian traffic regulations</w:t>
      </w:r>
      <w:r w:rsidR="00D94DA0" w:rsidRPr="00D94DA0">
        <w:rPr>
          <w:rFonts w:ascii="Arial" w:hAnsi="Arial" w:cs="Arial"/>
          <w:sz w:val="20"/>
          <w:lang w:val="en-US" w:eastAsia="nl-NL"/>
        </w:rPr>
        <w:t xml:space="preserve">, as well as the special </w:t>
      </w:r>
      <w:r w:rsidR="00D94DA0">
        <w:rPr>
          <w:rFonts w:ascii="Arial" w:hAnsi="Arial" w:cs="Arial"/>
          <w:sz w:val="20"/>
          <w:lang w:val="en-US" w:eastAsia="nl-NL"/>
        </w:rPr>
        <w:t>regulations</w:t>
      </w:r>
      <w:r w:rsidR="00D94DA0" w:rsidRPr="00D94DA0">
        <w:rPr>
          <w:rFonts w:ascii="Arial" w:hAnsi="Arial" w:cs="Arial"/>
          <w:sz w:val="20"/>
          <w:lang w:val="en-US" w:eastAsia="nl-NL"/>
        </w:rPr>
        <w:t xml:space="preserve"> of</w:t>
      </w:r>
      <w:r w:rsidRPr="00D94DA0">
        <w:rPr>
          <w:rFonts w:ascii="Arial" w:hAnsi="Arial" w:cs="Arial"/>
          <w:sz w:val="20"/>
          <w:lang w:val="en-US" w:eastAsia="nl-NL"/>
        </w:rPr>
        <w:t xml:space="preserve"> </w:t>
      </w:r>
      <w:r w:rsidR="00D94DA0" w:rsidRPr="00D94DA0">
        <w:rPr>
          <w:rFonts w:ascii="Arial" w:hAnsi="Arial" w:cs="Arial"/>
          <w:sz w:val="20"/>
          <w:lang w:val="en-US" w:eastAsia="nl-NL"/>
        </w:rPr>
        <w:t xml:space="preserve">Evonik, </w:t>
      </w:r>
      <w:r w:rsidRPr="00D94DA0">
        <w:rPr>
          <w:rFonts w:ascii="Arial" w:hAnsi="Arial" w:cs="Arial"/>
          <w:sz w:val="20"/>
          <w:lang w:val="en-US" w:eastAsia="nl-NL"/>
        </w:rPr>
        <w:t>apply to the factory</w:t>
      </w:r>
      <w:r w:rsidR="00D94DA0" w:rsidRPr="00D94DA0">
        <w:rPr>
          <w:rFonts w:ascii="Arial" w:hAnsi="Arial" w:cs="Arial"/>
          <w:sz w:val="20"/>
          <w:lang w:val="en-US" w:eastAsia="nl-NL"/>
        </w:rPr>
        <w:t xml:space="preserve"> premises</w:t>
      </w:r>
      <w:r w:rsidR="00E5460A" w:rsidRPr="00D94DA0">
        <w:rPr>
          <w:rFonts w:ascii="Arial" w:hAnsi="Arial" w:cs="Arial"/>
          <w:sz w:val="20"/>
          <w:lang w:val="en-US" w:eastAsia="nl-NL"/>
        </w:rPr>
        <w:t>.</w:t>
      </w:r>
      <w:r w:rsidR="00BF68E1" w:rsidRPr="00D94DA0">
        <w:rPr>
          <w:rFonts w:ascii="Arial" w:hAnsi="Arial" w:cs="Arial"/>
          <w:sz w:val="20"/>
          <w:lang w:val="en-US" w:eastAsia="nl-NL"/>
        </w:rPr>
        <w:t xml:space="preserve"> </w:t>
      </w:r>
      <w:r w:rsidR="00D94DA0" w:rsidRPr="00D94DA0">
        <w:rPr>
          <w:rFonts w:ascii="Arial" w:hAnsi="Arial" w:cs="Arial"/>
          <w:sz w:val="20"/>
          <w:lang w:val="en-US" w:eastAsia="nl-NL"/>
        </w:rPr>
        <w:t xml:space="preserve">The maximum permitted speed </w:t>
      </w:r>
      <w:r w:rsidR="00E5460A" w:rsidRPr="00D94DA0">
        <w:rPr>
          <w:rFonts w:ascii="Arial" w:hAnsi="Arial" w:cs="Arial"/>
          <w:sz w:val="20"/>
          <w:lang w:val="en-US" w:eastAsia="nl-NL"/>
        </w:rPr>
        <w:t xml:space="preserve">is </w:t>
      </w:r>
      <w:smartTag w:uri="urn:schemas-microsoft-com:office:smarttags" w:element="metricconverter">
        <w:smartTagPr>
          <w:attr w:name="ProductID" w:val="30 km/h"/>
        </w:smartTagPr>
        <w:r w:rsidR="00E5460A" w:rsidRPr="00D94DA0">
          <w:rPr>
            <w:rFonts w:ascii="Arial" w:hAnsi="Arial" w:cs="Arial"/>
            <w:sz w:val="20"/>
            <w:lang w:val="en-US" w:eastAsia="nl-NL"/>
          </w:rPr>
          <w:t>30 km/h</w:t>
        </w:r>
      </w:smartTag>
      <w:r w:rsidR="00E5460A" w:rsidRPr="00D94DA0">
        <w:rPr>
          <w:rFonts w:ascii="Arial" w:hAnsi="Arial" w:cs="Arial"/>
          <w:sz w:val="20"/>
          <w:lang w:val="en-US" w:eastAsia="nl-NL"/>
        </w:rPr>
        <w:t xml:space="preserve">; </w:t>
      </w:r>
      <w:r w:rsidR="00D94DA0" w:rsidRPr="00D94DA0">
        <w:rPr>
          <w:rFonts w:ascii="Arial" w:hAnsi="Arial" w:cs="Arial"/>
          <w:sz w:val="20"/>
          <w:lang w:val="en-US" w:eastAsia="nl-NL"/>
        </w:rPr>
        <w:t>for forklifts, cranes or other industrial vehicles</w:t>
      </w:r>
      <w:r w:rsidR="00E5460A" w:rsidRPr="00D94DA0">
        <w:rPr>
          <w:rFonts w:ascii="Arial" w:hAnsi="Arial" w:cs="Arial"/>
          <w:sz w:val="20"/>
          <w:lang w:val="en-US" w:eastAsia="nl-NL"/>
        </w:rPr>
        <w:t xml:space="preserve">: </w:t>
      </w:r>
      <w:smartTag w:uri="urn:schemas-microsoft-com:office:smarttags" w:element="metricconverter">
        <w:smartTagPr>
          <w:attr w:name="ProductID" w:val="15 km/h"/>
        </w:smartTagPr>
        <w:r w:rsidR="00E5460A" w:rsidRPr="00D94DA0">
          <w:rPr>
            <w:rFonts w:ascii="Arial" w:hAnsi="Arial" w:cs="Arial"/>
            <w:sz w:val="20"/>
            <w:lang w:val="en-US" w:eastAsia="nl-NL"/>
          </w:rPr>
          <w:t>15 km/h</w:t>
        </w:r>
      </w:smartTag>
      <w:r w:rsidR="00E5460A" w:rsidRPr="00D94DA0">
        <w:rPr>
          <w:rFonts w:ascii="Arial" w:hAnsi="Arial" w:cs="Arial"/>
          <w:sz w:val="20"/>
          <w:lang w:val="en-US" w:eastAsia="nl-NL"/>
        </w:rPr>
        <w:t>.</w:t>
      </w:r>
      <w:r w:rsidR="00BF68E1" w:rsidRPr="00D94DA0">
        <w:rPr>
          <w:rFonts w:ascii="Arial" w:hAnsi="Arial" w:cs="Arial"/>
          <w:sz w:val="20"/>
          <w:lang w:val="en-US" w:eastAsia="nl-NL"/>
        </w:rPr>
        <w:t xml:space="preserve"> </w:t>
      </w:r>
      <w:r w:rsidR="00A85860" w:rsidRPr="00A85860">
        <w:rPr>
          <w:rFonts w:ascii="Arial" w:hAnsi="Arial" w:cs="Arial"/>
          <w:sz w:val="20"/>
          <w:lang w:val="en-US" w:eastAsia="nl-NL"/>
        </w:rPr>
        <w:t xml:space="preserve">Rail transport, container transport with stacker, rescue vehicles and train </w:t>
      </w:r>
      <w:r w:rsidR="00D94DA0" w:rsidRPr="00D94DA0">
        <w:rPr>
          <w:rFonts w:ascii="Arial" w:hAnsi="Arial" w:cs="Arial"/>
          <w:sz w:val="20"/>
          <w:lang w:val="en-US" w:eastAsia="nl-NL"/>
        </w:rPr>
        <w:t>have priority over other traffic at all times</w:t>
      </w:r>
      <w:r w:rsidR="00E5460A" w:rsidRPr="00D94DA0">
        <w:rPr>
          <w:rFonts w:ascii="Arial" w:hAnsi="Arial" w:cs="Arial"/>
          <w:sz w:val="20"/>
          <w:lang w:val="en-US" w:eastAsia="nl-NL"/>
        </w:rPr>
        <w:t>.</w:t>
      </w:r>
      <w:r w:rsidR="00BF68E1" w:rsidRPr="00D94DA0">
        <w:rPr>
          <w:rFonts w:ascii="Arial" w:hAnsi="Arial" w:cs="Arial"/>
          <w:sz w:val="20"/>
          <w:lang w:val="en-US" w:eastAsia="nl-NL"/>
        </w:rPr>
        <w:t xml:space="preserve"> </w:t>
      </w:r>
      <w:r w:rsidR="00A85860" w:rsidRPr="00A85860">
        <w:rPr>
          <w:rFonts w:ascii="Arial" w:hAnsi="Arial" w:cs="Arial"/>
          <w:sz w:val="20"/>
          <w:lang w:val="en-US" w:eastAsia="nl-NL"/>
        </w:rPr>
        <w:t xml:space="preserve">Driving to the site or the </w:t>
      </w:r>
      <w:r w:rsidR="00A85860">
        <w:rPr>
          <w:rFonts w:ascii="Arial" w:hAnsi="Arial" w:cs="Arial"/>
          <w:sz w:val="20"/>
          <w:lang w:val="en-US" w:eastAsia="nl-NL"/>
        </w:rPr>
        <w:t>production plant</w:t>
      </w:r>
      <w:r w:rsidR="00A85860" w:rsidRPr="00A85860">
        <w:rPr>
          <w:rFonts w:ascii="Arial" w:hAnsi="Arial" w:cs="Arial"/>
          <w:sz w:val="20"/>
          <w:lang w:val="en-US" w:eastAsia="nl-NL"/>
        </w:rPr>
        <w:t xml:space="preserve"> may only take place on the traffic routes provided for this purpose</w:t>
      </w:r>
      <w:r w:rsidR="00E5460A" w:rsidRPr="00A85860">
        <w:rPr>
          <w:rFonts w:ascii="Arial" w:hAnsi="Arial" w:cs="Arial"/>
          <w:sz w:val="20"/>
          <w:lang w:val="en-US" w:eastAsia="nl-NL"/>
        </w:rPr>
        <w:t>.</w:t>
      </w:r>
    </w:p>
    <w:p w14:paraId="69D11439" w14:textId="14ECB972" w:rsidR="00E5460A" w:rsidRPr="00A7018C" w:rsidRDefault="00D94DA0" w:rsidP="00FA76E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n-US" w:eastAsia="nl-NL"/>
        </w:rPr>
      </w:pPr>
      <w:r w:rsidRPr="00A85860">
        <w:rPr>
          <w:rFonts w:ascii="Arial" w:hAnsi="Arial" w:cs="Arial"/>
          <w:sz w:val="20"/>
          <w:lang w:val="en-US" w:eastAsia="nl-NL"/>
        </w:rPr>
        <w:t>Vehicles may only be parked in the designated places</w:t>
      </w:r>
      <w:r w:rsidR="00E5460A" w:rsidRPr="00A85860">
        <w:rPr>
          <w:rFonts w:ascii="Arial" w:hAnsi="Arial" w:cs="Arial"/>
          <w:sz w:val="20"/>
          <w:lang w:val="en-US" w:eastAsia="nl-NL"/>
        </w:rPr>
        <w:t xml:space="preserve">. </w:t>
      </w:r>
      <w:r w:rsidR="00A85860" w:rsidRPr="00A85860">
        <w:rPr>
          <w:rFonts w:ascii="Arial" w:hAnsi="Arial" w:cs="Arial"/>
          <w:sz w:val="20"/>
          <w:lang w:val="en-US" w:eastAsia="nl-NL"/>
        </w:rPr>
        <w:t>Parking less than 10 m from</w:t>
      </w:r>
      <w:r w:rsidR="00E5460A" w:rsidRPr="00A85860">
        <w:rPr>
          <w:rFonts w:ascii="Arial" w:hAnsi="Arial" w:cs="Arial"/>
          <w:sz w:val="20"/>
          <w:lang w:val="en-US" w:eastAsia="nl-NL"/>
        </w:rPr>
        <w:t xml:space="preserve"> </w:t>
      </w:r>
      <w:r w:rsidR="00A85860" w:rsidRPr="00A85860">
        <w:rPr>
          <w:rFonts w:ascii="Arial" w:hAnsi="Arial" w:cs="Arial"/>
          <w:sz w:val="20"/>
          <w:lang w:val="en-US" w:eastAsia="nl-NL"/>
        </w:rPr>
        <w:t xml:space="preserve">hydrants (red or green) and under </w:t>
      </w:r>
      <w:r w:rsidR="00A7018C">
        <w:rPr>
          <w:rFonts w:ascii="Arial" w:hAnsi="Arial" w:cs="Arial"/>
          <w:sz w:val="20"/>
          <w:lang w:val="en-US" w:eastAsia="nl-NL"/>
        </w:rPr>
        <w:t>pip</w:t>
      </w:r>
      <w:r w:rsidR="00A85860" w:rsidRPr="00A85860">
        <w:rPr>
          <w:rFonts w:ascii="Arial" w:hAnsi="Arial" w:cs="Arial"/>
          <w:sz w:val="20"/>
          <w:lang w:val="en-US" w:eastAsia="nl-NL"/>
        </w:rPr>
        <w:t>e bridges is prohibited</w:t>
      </w:r>
      <w:r w:rsidR="00E5460A" w:rsidRPr="00A85860">
        <w:rPr>
          <w:rFonts w:ascii="Arial" w:hAnsi="Arial" w:cs="Arial"/>
          <w:sz w:val="20"/>
          <w:lang w:val="en-US" w:eastAsia="nl-NL"/>
        </w:rPr>
        <w:t>.</w:t>
      </w:r>
      <w:r w:rsidR="00BF68E1" w:rsidRPr="00A85860">
        <w:rPr>
          <w:rFonts w:ascii="Arial" w:hAnsi="Arial" w:cs="Arial"/>
          <w:sz w:val="20"/>
          <w:lang w:val="en-US" w:eastAsia="nl-NL"/>
        </w:rPr>
        <w:t xml:space="preserve"> </w:t>
      </w:r>
      <w:r w:rsidR="00A85860" w:rsidRPr="00A7018C">
        <w:rPr>
          <w:rFonts w:ascii="Arial" w:hAnsi="Arial" w:cs="Arial"/>
          <w:sz w:val="20"/>
          <w:lang w:val="en-US" w:eastAsia="nl-NL"/>
        </w:rPr>
        <w:t>When leaving vehicles, the engine must be stopped.</w:t>
      </w:r>
    </w:p>
    <w:p w14:paraId="5D1C440B" w14:textId="77777777" w:rsidR="00A85860" w:rsidRPr="00A7018C" w:rsidRDefault="00A85860" w:rsidP="00FA76E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n-US" w:eastAsia="nl-NL"/>
        </w:rPr>
      </w:pPr>
    </w:p>
    <w:p w14:paraId="7C35CE52" w14:textId="5E897026" w:rsidR="00E5460A" w:rsidRDefault="00A85860" w:rsidP="00FA76E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n-US" w:eastAsia="nl-NL"/>
        </w:rPr>
      </w:pPr>
      <w:r w:rsidRPr="00A85860">
        <w:rPr>
          <w:rFonts w:ascii="Arial" w:hAnsi="Arial" w:cs="Arial"/>
          <w:sz w:val="20"/>
          <w:lang w:val="en-US" w:eastAsia="nl-NL"/>
        </w:rPr>
        <w:t xml:space="preserve">All traffic accidents on the factory </w:t>
      </w:r>
      <w:r w:rsidR="00A7018C">
        <w:rPr>
          <w:rFonts w:ascii="Arial" w:hAnsi="Arial" w:cs="Arial"/>
          <w:sz w:val="20"/>
          <w:lang w:val="en-US" w:eastAsia="nl-NL"/>
        </w:rPr>
        <w:t xml:space="preserve">premises </w:t>
      </w:r>
      <w:r w:rsidRPr="00A85860">
        <w:rPr>
          <w:rFonts w:ascii="Arial" w:hAnsi="Arial" w:cs="Arial"/>
          <w:sz w:val="20"/>
          <w:lang w:val="en-US" w:eastAsia="nl-NL"/>
        </w:rPr>
        <w:t xml:space="preserve">of </w:t>
      </w:r>
      <w:r w:rsidR="00E5460A" w:rsidRPr="00A85860">
        <w:rPr>
          <w:rFonts w:ascii="Arial" w:hAnsi="Arial" w:cs="Arial"/>
          <w:sz w:val="20"/>
          <w:lang w:val="en-US" w:eastAsia="nl-NL"/>
        </w:rPr>
        <w:t xml:space="preserve">Evonik </w:t>
      </w:r>
      <w:r w:rsidRPr="00A85860">
        <w:rPr>
          <w:rFonts w:ascii="Arial" w:hAnsi="Arial" w:cs="Arial"/>
          <w:sz w:val="20"/>
          <w:lang w:val="en-US" w:eastAsia="nl-NL"/>
        </w:rPr>
        <w:t xml:space="preserve">and </w:t>
      </w:r>
      <w:r w:rsidR="00E5460A" w:rsidRPr="00A85860">
        <w:rPr>
          <w:rFonts w:ascii="Arial" w:hAnsi="Arial" w:cs="Arial"/>
          <w:sz w:val="20"/>
          <w:lang w:val="en-US" w:eastAsia="nl-NL"/>
        </w:rPr>
        <w:t xml:space="preserve"> </w:t>
      </w:r>
      <w:r w:rsidRPr="00A85860">
        <w:rPr>
          <w:rFonts w:ascii="Arial" w:hAnsi="Arial" w:cs="Arial"/>
          <w:sz w:val="20"/>
          <w:lang w:val="en-US" w:eastAsia="nl-NL"/>
        </w:rPr>
        <w:t>the external parking spaces must be reported immediately to Securi</w:t>
      </w:r>
      <w:r>
        <w:rPr>
          <w:rFonts w:ascii="Arial" w:hAnsi="Arial" w:cs="Arial"/>
          <w:sz w:val="20"/>
          <w:lang w:val="en-US" w:eastAsia="nl-NL"/>
        </w:rPr>
        <w:t xml:space="preserve">ty and </w:t>
      </w:r>
      <w:r w:rsidRPr="00A85860">
        <w:rPr>
          <w:rFonts w:ascii="Arial" w:hAnsi="Arial" w:cs="Arial"/>
          <w:sz w:val="20"/>
          <w:lang w:val="en-US" w:eastAsia="nl-NL"/>
        </w:rPr>
        <w:t>Insurance administration.</w:t>
      </w:r>
      <w:r w:rsidR="00E5460A" w:rsidRPr="00A85860">
        <w:rPr>
          <w:rFonts w:ascii="Arial" w:hAnsi="Arial" w:cs="Arial"/>
          <w:sz w:val="20"/>
          <w:lang w:val="en-US" w:eastAsia="nl-NL"/>
        </w:rPr>
        <w:t xml:space="preserve"> </w:t>
      </w:r>
      <w:r w:rsidR="00B71B22" w:rsidRPr="00B71B22">
        <w:rPr>
          <w:rFonts w:ascii="Arial" w:hAnsi="Arial" w:cs="Arial"/>
          <w:sz w:val="20"/>
          <w:lang w:val="en-US" w:eastAsia="nl-NL"/>
        </w:rPr>
        <w:t>At the scene of the accident everything should remain in the same condition as much as possible</w:t>
      </w:r>
      <w:r w:rsidR="00E5460A" w:rsidRPr="00B71B22">
        <w:rPr>
          <w:rFonts w:ascii="Arial" w:hAnsi="Arial" w:cs="Arial"/>
          <w:sz w:val="20"/>
          <w:lang w:val="en-US" w:eastAsia="nl-NL"/>
        </w:rPr>
        <w:t xml:space="preserve">, </w:t>
      </w:r>
      <w:r w:rsidR="00B71B22" w:rsidRPr="00B71B22">
        <w:rPr>
          <w:rFonts w:ascii="Arial" w:hAnsi="Arial" w:cs="Arial"/>
          <w:sz w:val="20"/>
          <w:lang w:val="en-US" w:eastAsia="nl-NL"/>
        </w:rPr>
        <w:t>until the record of the accident is completed</w:t>
      </w:r>
      <w:r w:rsidR="00E5460A" w:rsidRPr="00B71B22">
        <w:rPr>
          <w:rFonts w:ascii="Arial" w:hAnsi="Arial" w:cs="Arial"/>
          <w:sz w:val="20"/>
          <w:lang w:val="en-US" w:eastAsia="nl-NL"/>
        </w:rPr>
        <w:t xml:space="preserve">. </w:t>
      </w:r>
      <w:r w:rsidR="00B71B22" w:rsidRPr="00B71B22">
        <w:rPr>
          <w:rFonts w:ascii="Arial" w:hAnsi="Arial" w:cs="Arial"/>
          <w:sz w:val="20"/>
          <w:lang w:val="en-US" w:eastAsia="nl-NL"/>
        </w:rPr>
        <w:t xml:space="preserve">Furthermore, none of the persons involved may leave the scene of the accident without </w:t>
      </w:r>
      <w:proofErr w:type="spellStart"/>
      <w:r w:rsidR="00B71B22" w:rsidRPr="00B71B22">
        <w:rPr>
          <w:rFonts w:ascii="Arial" w:hAnsi="Arial" w:cs="Arial"/>
          <w:sz w:val="20"/>
          <w:lang w:val="en-US" w:eastAsia="nl-NL"/>
        </w:rPr>
        <w:t>authorisation</w:t>
      </w:r>
      <w:proofErr w:type="spellEnd"/>
      <w:r w:rsidR="00B71B22" w:rsidRPr="00B71B22">
        <w:rPr>
          <w:rFonts w:ascii="Arial" w:hAnsi="Arial" w:cs="Arial"/>
          <w:sz w:val="20"/>
          <w:lang w:val="en-US" w:eastAsia="nl-NL"/>
        </w:rPr>
        <w:t>.</w:t>
      </w:r>
    </w:p>
    <w:p w14:paraId="596BDFCC" w14:textId="77777777" w:rsidR="00B71B22" w:rsidRPr="00B71B22" w:rsidRDefault="00B71B22" w:rsidP="00FA76EC">
      <w:pPr>
        <w:autoSpaceDE w:val="0"/>
        <w:autoSpaceDN w:val="0"/>
        <w:adjustRightInd w:val="0"/>
        <w:jc w:val="both"/>
        <w:rPr>
          <w:sz w:val="20"/>
          <w:lang w:val="en-US" w:eastAsia="nl-NL"/>
        </w:rPr>
      </w:pPr>
    </w:p>
    <w:p w14:paraId="3AD60C17" w14:textId="264CC477" w:rsidR="00B71B22" w:rsidRPr="00B71B22" w:rsidRDefault="00B71B22" w:rsidP="00B71B22">
      <w:pPr>
        <w:jc w:val="both"/>
        <w:rPr>
          <w:rFonts w:ascii="Arial" w:hAnsi="Arial"/>
          <w:sz w:val="20"/>
          <w:lang w:val="en-US"/>
        </w:rPr>
      </w:pPr>
      <w:r w:rsidRPr="00B71B22">
        <w:rPr>
          <w:rFonts w:ascii="Arial" w:hAnsi="Arial" w:cs="Arial"/>
          <w:sz w:val="20"/>
          <w:lang w:val="en-US"/>
        </w:rPr>
        <w:t>From the warning signal to the signal "End of warning signal"</w:t>
      </w:r>
      <w:r>
        <w:rPr>
          <w:rFonts w:ascii="Arial" w:hAnsi="Arial" w:cs="Arial"/>
          <w:sz w:val="20"/>
          <w:lang w:val="en-US"/>
        </w:rPr>
        <w:t xml:space="preserve"> </w:t>
      </w:r>
      <w:r w:rsidRPr="00B71B22">
        <w:rPr>
          <w:rFonts w:ascii="Arial" w:hAnsi="Arial" w:cs="Arial"/>
          <w:sz w:val="20"/>
          <w:lang w:val="en-US"/>
        </w:rPr>
        <w:t>traffic on the site is no longer permitted for all vehicles not involved in the</w:t>
      </w:r>
      <w:r w:rsidR="009132B3">
        <w:rPr>
          <w:rFonts w:ascii="Arial" w:hAnsi="Arial" w:cs="Arial"/>
          <w:sz w:val="20"/>
          <w:lang w:val="en-US"/>
        </w:rPr>
        <w:t xml:space="preserve"> rescue operation</w:t>
      </w:r>
      <w:r>
        <w:rPr>
          <w:rFonts w:ascii="Arial" w:hAnsi="Arial" w:cs="Arial"/>
          <w:sz w:val="20"/>
          <w:lang w:val="en-US"/>
        </w:rPr>
        <w:t>.  D</w:t>
      </w:r>
      <w:r w:rsidRPr="00B71B22">
        <w:rPr>
          <w:rFonts w:ascii="Arial" w:hAnsi="Arial" w:cs="Arial"/>
          <w:sz w:val="20"/>
          <w:lang w:val="en-US"/>
        </w:rPr>
        <w:t>rivers park their vehicle in a place where it cannot cause any inconvenience</w:t>
      </w:r>
      <w:r w:rsidR="00E5460A" w:rsidRPr="00B71B22">
        <w:rPr>
          <w:rFonts w:ascii="Arial" w:hAnsi="Arial" w:cs="Arial"/>
          <w:sz w:val="20"/>
          <w:lang w:val="en-US"/>
        </w:rPr>
        <w:t xml:space="preserve">, </w:t>
      </w:r>
      <w:r w:rsidRPr="00B71B22">
        <w:rPr>
          <w:rFonts w:ascii="Arial" w:hAnsi="Arial" w:cs="Arial"/>
          <w:sz w:val="20"/>
          <w:lang w:val="en-US"/>
        </w:rPr>
        <w:t>turn off the engine contact</w:t>
      </w:r>
      <w:r w:rsidR="00E5460A" w:rsidRPr="00B71B22">
        <w:rPr>
          <w:rFonts w:ascii="Arial" w:hAnsi="Arial" w:cs="Arial"/>
          <w:sz w:val="20"/>
          <w:lang w:val="en-US"/>
        </w:rPr>
        <w:t xml:space="preserve">, </w:t>
      </w:r>
      <w:r w:rsidRPr="00B71B22">
        <w:rPr>
          <w:rFonts w:ascii="Arial" w:hAnsi="Arial" w:cs="Arial"/>
          <w:sz w:val="20"/>
          <w:lang w:val="en-US"/>
        </w:rPr>
        <w:t>leave the ignition key in the start contact and</w:t>
      </w:r>
      <w:r>
        <w:rPr>
          <w:sz w:val="20"/>
          <w:lang w:val="en-US"/>
        </w:rPr>
        <w:t xml:space="preserve"> </w:t>
      </w:r>
      <w:r w:rsidRPr="00B71B22">
        <w:rPr>
          <w:rFonts w:ascii="Arial" w:hAnsi="Arial"/>
          <w:sz w:val="20"/>
          <w:lang w:val="en-US"/>
        </w:rPr>
        <w:t>move to the nearest assembly point, taking into account the wind direction.</w:t>
      </w:r>
    </w:p>
    <w:p w14:paraId="2495F025" w14:textId="409A9D55" w:rsidR="00E5460A" w:rsidRPr="00B71B22" w:rsidRDefault="00E5460A" w:rsidP="00FA76EC">
      <w:pPr>
        <w:pStyle w:val="Tekst"/>
        <w:rPr>
          <w:rFonts w:cs="Arial"/>
          <w:sz w:val="20"/>
          <w:lang w:val="en-US"/>
        </w:rPr>
      </w:pPr>
    </w:p>
    <w:p w14:paraId="272A7E94" w14:textId="3EDBC8A4" w:rsidR="00E5460A" w:rsidRPr="009132B3" w:rsidRDefault="00B71B22" w:rsidP="00FA76EC">
      <w:pPr>
        <w:pStyle w:val="Tekst"/>
        <w:rPr>
          <w:sz w:val="20"/>
          <w:lang w:val="en-US" w:eastAsia="nl-NL"/>
        </w:rPr>
      </w:pPr>
      <w:r w:rsidRPr="00B71B22">
        <w:rPr>
          <w:rFonts w:cs="Arial"/>
          <w:sz w:val="20"/>
          <w:lang w:val="en-US"/>
        </w:rPr>
        <w:t xml:space="preserve">Failure to respect these </w:t>
      </w:r>
      <w:r w:rsidR="009132B3">
        <w:rPr>
          <w:rFonts w:cs="Arial"/>
          <w:sz w:val="20"/>
          <w:lang w:val="en-US"/>
        </w:rPr>
        <w:t>r</w:t>
      </w:r>
      <w:r w:rsidR="009132B3" w:rsidRPr="009132B3">
        <w:rPr>
          <w:rFonts w:cs="Arial"/>
          <w:sz w:val="20"/>
          <w:lang w:val="en-US"/>
        </w:rPr>
        <w:t>equirements</w:t>
      </w:r>
      <w:r w:rsidRPr="00B71B22">
        <w:rPr>
          <w:rFonts w:cs="Arial"/>
          <w:sz w:val="20"/>
          <w:lang w:val="en-US"/>
        </w:rPr>
        <w:t xml:space="preserve"> may result in the withdrawal of the entry permit</w:t>
      </w:r>
      <w:r w:rsidR="00E5460A" w:rsidRPr="00B71B22">
        <w:rPr>
          <w:rFonts w:cs="Arial"/>
          <w:sz w:val="20"/>
          <w:lang w:val="en-US"/>
        </w:rPr>
        <w:t xml:space="preserve">. </w:t>
      </w:r>
      <w:r w:rsidR="00E5460A" w:rsidRPr="009132B3">
        <w:rPr>
          <w:sz w:val="20"/>
          <w:lang w:val="en-US" w:eastAsia="nl-NL"/>
        </w:rPr>
        <w:t>EANV</w:t>
      </w:r>
      <w:r w:rsidR="009132B3">
        <w:rPr>
          <w:sz w:val="20"/>
          <w:lang w:val="en-US" w:eastAsia="nl-NL"/>
        </w:rPr>
        <w:t>,</w:t>
      </w:r>
      <w:r w:rsidR="00E5460A" w:rsidRPr="009132B3">
        <w:rPr>
          <w:sz w:val="20"/>
          <w:lang w:val="en-US" w:eastAsia="nl-NL"/>
        </w:rPr>
        <w:t xml:space="preserve"> </w:t>
      </w:r>
      <w:r w:rsidR="009132B3" w:rsidRPr="009132B3">
        <w:rPr>
          <w:sz w:val="20"/>
          <w:lang w:val="en-US" w:eastAsia="nl-NL"/>
        </w:rPr>
        <w:t>in this case</w:t>
      </w:r>
      <w:r w:rsidR="009132B3">
        <w:rPr>
          <w:sz w:val="20"/>
          <w:lang w:val="en-US" w:eastAsia="nl-NL"/>
        </w:rPr>
        <w:t>,</w:t>
      </w:r>
      <w:r w:rsidR="009132B3" w:rsidRPr="009132B3">
        <w:rPr>
          <w:sz w:val="20"/>
          <w:lang w:val="en-US" w:eastAsia="nl-NL"/>
        </w:rPr>
        <w:t xml:space="preserve"> also reserves the right to recover any damage suffered</w:t>
      </w:r>
      <w:r w:rsidR="00E5460A" w:rsidRPr="009132B3">
        <w:rPr>
          <w:sz w:val="20"/>
          <w:lang w:val="en-US" w:eastAsia="nl-NL"/>
        </w:rPr>
        <w:t>.</w:t>
      </w:r>
    </w:p>
    <w:p w14:paraId="2446C404" w14:textId="77777777" w:rsidR="008B6ED7" w:rsidRPr="009132B3" w:rsidRDefault="008B6ED7" w:rsidP="008B6ED7">
      <w:pPr>
        <w:autoSpaceDE w:val="0"/>
        <w:autoSpaceDN w:val="0"/>
        <w:adjustRightInd w:val="0"/>
        <w:rPr>
          <w:rFonts w:ascii="Arial" w:hAnsi="Arial" w:cs="Arial"/>
          <w:sz w:val="20"/>
          <w:lang w:val="en-US" w:eastAsia="nl-N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12"/>
        <w:gridCol w:w="2430"/>
        <w:gridCol w:w="2601"/>
        <w:gridCol w:w="1671"/>
        <w:gridCol w:w="1713"/>
        <w:gridCol w:w="2475"/>
        <w:gridCol w:w="2555"/>
      </w:tblGrid>
      <w:tr w:rsidR="00947C9F" w:rsidRPr="00F243BA" w14:paraId="734FD802" w14:textId="77777777" w:rsidTr="00D4098B">
        <w:trPr>
          <w:trHeight w:val="284"/>
        </w:trPr>
        <w:tc>
          <w:tcPr>
            <w:tcW w:w="67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A9589" w14:textId="38BCA43A" w:rsidR="00947C9F" w:rsidRPr="00D4098B" w:rsidRDefault="00D71F05" w:rsidP="007A6444">
            <w:pPr>
              <w:pStyle w:val="Kopteks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u w:val="single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u w:val="single"/>
              </w:rPr>
              <w:t>Responsible</w:t>
            </w:r>
            <w:proofErr w:type="spellEnd"/>
            <w:r w:rsidR="00947C9F" w:rsidRPr="00D4098B">
              <w:rPr>
                <w:rFonts w:ascii="Arial" w:hAnsi="Arial" w:cs="Arial"/>
                <w:b/>
                <w:sz w:val="20"/>
                <w:u w:val="single"/>
              </w:rPr>
              <w:t xml:space="preserve"> </w:t>
            </w:r>
            <w:r w:rsidR="00310B21" w:rsidRPr="00D4098B">
              <w:rPr>
                <w:rFonts w:ascii="Arial" w:hAnsi="Arial" w:cs="Arial"/>
                <w:b/>
                <w:sz w:val="20"/>
                <w:u w:val="single"/>
              </w:rPr>
              <w:t>Evonik Antwerpen NV</w:t>
            </w: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77891" w14:textId="77777777" w:rsidR="00947C9F" w:rsidRPr="00F243BA" w:rsidRDefault="00947C9F" w:rsidP="00F243BA">
            <w:pPr>
              <w:pStyle w:val="Kopteks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67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93DAC" w14:textId="1FF15351" w:rsidR="00947C9F" w:rsidRPr="00D4098B" w:rsidRDefault="00D71F05" w:rsidP="00F243BA">
            <w:pPr>
              <w:pStyle w:val="Koptekst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0"/>
                <w:u w:val="single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u w:val="single"/>
              </w:rPr>
              <w:t>Responsible</w:t>
            </w:r>
            <w:proofErr w:type="spellEnd"/>
            <w:r w:rsidR="00947C9F" w:rsidRPr="00D4098B">
              <w:rPr>
                <w:rFonts w:ascii="Arial" w:hAnsi="Arial" w:cs="Arial"/>
                <w:b/>
                <w:sz w:val="20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u w:val="single"/>
              </w:rPr>
              <w:t>Security</w:t>
            </w:r>
          </w:p>
        </w:tc>
      </w:tr>
      <w:tr w:rsidR="00D4098B" w:rsidRPr="00F243BA" w14:paraId="3D35C713" w14:textId="77777777" w:rsidTr="00D4098B">
        <w:trPr>
          <w:trHeight w:val="298"/>
        </w:trPr>
        <w:tc>
          <w:tcPr>
            <w:tcW w:w="17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1EAD8D" w14:textId="370008B7" w:rsidR="00A6074D" w:rsidRPr="00F243BA" w:rsidRDefault="00A6074D" w:rsidP="00F243BA">
            <w:pPr>
              <w:pStyle w:val="Kopteks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  <w:r w:rsidRPr="00F243BA">
              <w:rPr>
                <w:rFonts w:ascii="Arial" w:hAnsi="Arial" w:cs="Arial"/>
                <w:sz w:val="20"/>
              </w:rPr>
              <w:t>Na</w:t>
            </w:r>
            <w:r w:rsidR="00D71F05">
              <w:rPr>
                <w:rFonts w:ascii="Arial" w:hAnsi="Arial" w:cs="Arial"/>
                <w:sz w:val="20"/>
              </w:rPr>
              <w:t>me</w:t>
            </w:r>
            <w:r w:rsidR="00D4098B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8F4D890" w14:textId="77777777" w:rsidR="00A6074D" w:rsidRPr="00F243BA" w:rsidRDefault="00A6074D" w:rsidP="00F243BA">
            <w:pPr>
              <w:pStyle w:val="Kopteks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6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24B3BA" w14:textId="5A004DB2" w:rsidR="00A6074D" w:rsidRPr="00F243BA" w:rsidRDefault="00A6074D" w:rsidP="00F243BA">
            <w:pPr>
              <w:pStyle w:val="Kopteks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  <w:r w:rsidRPr="00F243BA">
              <w:rPr>
                <w:rFonts w:ascii="Arial" w:hAnsi="Arial" w:cs="Arial"/>
                <w:sz w:val="20"/>
              </w:rPr>
              <w:t>Dat</w:t>
            </w:r>
            <w:r w:rsidR="00D71F05">
              <w:rPr>
                <w:rFonts w:ascii="Arial" w:hAnsi="Arial" w:cs="Arial"/>
                <w:sz w:val="20"/>
              </w:rPr>
              <w:t>e</w:t>
            </w:r>
            <w:r w:rsidR="006A15CB" w:rsidRPr="00F243BA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AEDF" w14:textId="77777777" w:rsidR="00A6074D" w:rsidRPr="00F243BA" w:rsidRDefault="00A6074D" w:rsidP="00F243BA">
            <w:pPr>
              <w:pStyle w:val="Kopteks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7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B4AC15" w14:textId="1C0417BD" w:rsidR="00A6074D" w:rsidRPr="00F243BA" w:rsidRDefault="00A6074D" w:rsidP="00F243BA">
            <w:pPr>
              <w:pStyle w:val="Kopteks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  <w:r w:rsidRPr="00F243BA">
              <w:rPr>
                <w:rFonts w:ascii="Arial" w:hAnsi="Arial" w:cs="Arial"/>
                <w:sz w:val="20"/>
              </w:rPr>
              <w:t>Na</w:t>
            </w:r>
            <w:r w:rsidR="00D71F05">
              <w:rPr>
                <w:rFonts w:ascii="Arial" w:hAnsi="Arial" w:cs="Arial"/>
                <w:sz w:val="20"/>
              </w:rPr>
              <w:t>me</w:t>
            </w:r>
            <w:r w:rsidR="00D4098B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475" w:type="dxa"/>
            <w:shd w:val="clear" w:color="auto" w:fill="auto"/>
            <w:vAlign w:val="center"/>
          </w:tcPr>
          <w:p w14:paraId="093A59E7" w14:textId="77777777" w:rsidR="00A6074D" w:rsidRPr="00F243BA" w:rsidRDefault="00A6074D" w:rsidP="00F243BA">
            <w:pPr>
              <w:pStyle w:val="Kopteks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5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97B635" w14:textId="55C0BFBD" w:rsidR="00A6074D" w:rsidRPr="00F243BA" w:rsidRDefault="00A6074D" w:rsidP="00F243BA">
            <w:pPr>
              <w:pStyle w:val="Kopteks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  <w:r w:rsidRPr="00F243BA">
              <w:rPr>
                <w:rFonts w:ascii="Arial" w:hAnsi="Arial" w:cs="Arial"/>
                <w:sz w:val="20"/>
              </w:rPr>
              <w:t>Dat</w:t>
            </w:r>
            <w:r w:rsidR="00D71F05">
              <w:rPr>
                <w:rFonts w:ascii="Arial" w:hAnsi="Arial" w:cs="Arial"/>
                <w:sz w:val="20"/>
              </w:rPr>
              <w:t>e</w:t>
            </w:r>
            <w:r w:rsidR="006A15CB" w:rsidRPr="00F243BA">
              <w:rPr>
                <w:rFonts w:ascii="Arial" w:hAnsi="Arial" w:cs="Arial"/>
                <w:sz w:val="20"/>
              </w:rPr>
              <w:t>:</w:t>
            </w:r>
          </w:p>
        </w:tc>
      </w:tr>
      <w:tr w:rsidR="00D4098B" w:rsidRPr="00F243BA" w14:paraId="7831174D" w14:textId="77777777" w:rsidTr="00D4098B">
        <w:trPr>
          <w:trHeight w:val="298"/>
        </w:trPr>
        <w:tc>
          <w:tcPr>
            <w:tcW w:w="17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C09406" w14:textId="3D77E794" w:rsidR="00D4098B" w:rsidRPr="00F243BA" w:rsidRDefault="00D71F05" w:rsidP="00F243BA">
            <w:pPr>
              <w:pStyle w:val="Kopteks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Signature</w:t>
            </w:r>
            <w:proofErr w:type="spellEnd"/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FB90E8" w14:textId="77777777" w:rsidR="00D4098B" w:rsidRPr="00F243BA" w:rsidRDefault="00D4098B" w:rsidP="00F243BA">
            <w:pPr>
              <w:pStyle w:val="Kopteks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6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2EF3F" w14:textId="77777777" w:rsidR="00D4098B" w:rsidRPr="00F243BA" w:rsidRDefault="00D4098B" w:rsidP="00F243BA">
            <w:pPr>
              <w:pStyle w:val="Kopteks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10AFE" w14:textId="77777777" w:rsidR="00D4098B" w:rsidRPr="00F243BA" w:rsidRDefault="00D4098B" w:rsidP="00F243BA">
            <w:pPr>
              <w:pStyle w:val="Kopteks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9F9A93" w14:textId="3874A498" w:rsidR="00D4098B" w:rsidRPr="00F243BA" w:rsidRDefault="00D71F05" w:rsidP="00F243BA">
            <w:pPr>
              <w:pStyle w:val="Kopteks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Signature</w:t>
            </w:r>
            <w:proofErr w:type="spellEnd"/>
          </w:p>
        </w:tc>
        <w:tc>
          <w:tcPr>
            <w:tcW w:w="24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F9CD40" w14:textId="77777777" w:rsidR="00D4098B" w:rsidRPr="00F243BA" w:rsidRDefault="00D4098B" w:rsidP="00F243BA">
            <w:pPr>
              <w:pStyle w:val="Kopteks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55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3CD8B" w14:textId="77777777" w:rsidR="00D4098B" w:rsidRPr="00F243BA" w:rsidRDefault="00D4098B" w:rsidP="00F243BA">
            <w:pPr>
              <w:pStyle w:val="Kopteks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79280466" w14:textId="77777777" w:rsidR="00BE7C7D" w:rsidRPr="006B19EB" w:rsidRDefault="00BE7C7D" w:rsidP="00C0568E"/>
    <w:sectPr w:rsidR="00BE7C7D" w:rsidRPr="006B19EB" w:rsidSect="00D4098B">
      <w:headerReference w:type="default" r:id="rId7"/>
      <w:pgSz w:w="16840" w:h="11907" w:orient="landscape" w:code="9"/>
      <w:pgMar w:top="720" w:right="720" w:bottom="720" w:left="720" w:header="510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E2DB8" w14:textId="77777777" w:rsidR="00FF634E" w:rsidRDefault="00FF634E">
      <w:r>
        <w:separator/>
      </w:r>
    </w:p>
  </w:endnote>
  <w:endnote w:type="continuationSeparator" w:id="0">
    <w:p w14:paraId="66A3783D" w14:textId="77777777" w:rsidR="00FF634E" w:rsidRDefault="00FF6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B1C31" w14:textId="77777777" w:rsidR="00FF634E" w:rsidRDefault="00FF634E">
      <w:r>
        <w:separator/>
      </w:r>
    </w:p>
  </w:footnote>
  <w:footnote w:type="continuationSeparator" w:id="0">
    <w:p w14:paraId="74011225" w14:textId="77777777" w:rsidR="00FF634E" w:rsidRDefault="00FF6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694"/>
      <w:gridCol w:w="9072"/>
      <w:gridCol w:w="3246"/>
    </w:tblGrid>
    <w:tr w:rsidR="00D4098B" w14:paraId="521C719B" w14:textId="77777777" w:rsidTr="00D0201A">
      <w:trPr>
        <w:trHeight w:hRule="exact" w:val="1020"/>
        <w:jc w:val="right"/>
      </w:trPr>
      <w:tc>
        <w:tcPr>
          <w:tcW w:w="2694" w:type="dxa"/>
          <w:vAlign w:val="center"/>
        </w:tcPr>
        <w:p w14:paraId="7AD24322" w14:textId="15F79A7C" w:rsidR="00D4098B" w:rsidRPr="007C1183" w:rsidRDefault="00D4098B" w:rsidP="00F34F95">
          <w:pPr>
            <w:spacing w:before="120" w:after="40" w:line="360" w:lineRule="auto"/>
            <w:jc w:val="center"/>
            <w:rPr>
              <w:rFonts w:ascii="Arial" w:hAnsi="Arial"/>
              <w:b/>
              <w:sz w:val="20"/>
              <w:lang w:val="en-US"/>
            </w:rPr>
          </w:pPr>
          <w:r w:rsidRPr="007C1183">
            <w:rPr>
              <w:rFonts w:ascii="Arial" w:hAnsi="Arial"/>
              <w:sz w:val="16"/>
              <w:lang w:val="en-US"/>
            </w:rPr>
            <w:t>Pag</w:t>
          </w:r>
          <w:r w:rsidR="007C1183" w:rsidRPr="007C1183">
            <w:rPr>
              <w:rFonts w:ascii="Arial" w:hAnsi="Arial"/>
              <w:sz w:val="16"/>
              <w:lang w:val="en-US"/>
            </w:rPr>
            <w:t>e</w:t>
          </w:r>
          <w:r w:rsidRPr="007C1183">
            <w:rPr>
              <w:rFonts w:ascii="Arial" w:hAnsi="Arial"/>
              <w:sz w:val="16"/>
              <w:lang w:val="en-US"/>
            </w:rPr>
            <w:t xml:space="preserve">   </w:t>
          </w:r>
          <w:r>
            <w:rPr>
              <w:rStyle w:val="Paginanummer"/>
              <w:rFonts w:ascii="Arial" w:hAnsi="Arial"/>
              <w:b/>
              <w:sz w:val="20"/>
            </w:rPr>
            <w:fldChar w:fldCharType="begin"/>
          </w:r>
          <w:r w:rsidRPr="007C1183">
            <w:rPr>
              <w:rStyle w:val="Paginanummer"/>
              <w:rFonts w:ascii="Arial" w:hAnsi="Arial"/>
              <w:b/>
              <w:sz w:val="20"/>
              <w:lang w:val="en-US"/>
            </w:rPr>
            <w:instrText xml:space="preserve"> PAGE  \* LOWER </w:instrText>
          </w:r>
          <w:r>
            <w:rPr>
              <w:rStyle w:val="Paginanummer"/>
              <w:rFonts w:ascii="Arial" w:hAnsi="Arial"/>
              <w:b/>
              <w:sz w:val="20"/>
            </w:rPr>
            <w:fldChar w:fldCharType="separate"/>
          </w:r>
          <w:r w:rsidRPr="007C1183">
            <w:rPr>
              <w:rStyle w:val="Paginanummer"/>
              <w:rFonts w:ascii="Arial" w:hAnsi="Arial"/>
              <w:b/>
              <w:noProof/>
              <w:sz w:val="20"/>
              <w:lang w:val="en-US"/>
            </w:rPr>
            <w:t>1</w:t>
          </w:r>
          <w:r>
            <w:rPr>
              <w:rStyle w:val="Paginanummer"/>
              <w:rFonts w:ascii="Arial" w:hAnsi="Arial"/>
              <w:b/>
              <w:sz w:val="20"/>
            </w:rPr>
            <w:fldChar w:fldCharType="end"/>
          </w:r>
          <w:r w:rsidR="007C1183" w:rsidRPr="007C1183">
            <w:rPr>
              <w:rStyle w:val="Paginanummer"/>
              <w:rFonts w:ascii="Arial" w:hAnsi="Arial"/>
              <w:b/>
              <w:sz w:val="20"/>
              <w:lang w:val="en-US"/>
            </w:rPr>
            <w:t xml:space="preserve"> </w:t>
          </w:r>
          <w:r w:rsidR="007C1183" w:rsidRPr="007C1183">
            <w:rPr>
              <w:rStyle w:val="Paginanummer"/>
              <w:rFonts w:ascii="Arial" w:hAnsi="Arial"/>
              <w:sz w:val="16"/>
              <w:szCs w:val="16"/>
              <w:lang w:val="en-US"/>
            </w:rPr>
            <w:t>of</w:t>
          </w:r>
          <w:r w:rsidRPr="007C1183">
            <w:rPr>
              <w:rFonts w:ascii="Arial" w:hAnsi="Arial"/>
              <w:sz w:val="20"/>
              <w:lang w:val="en-US"/>
            </w:rPr>
            <w:t xml:space="preserve">  </w:t>
          </w:r>
          <w:r>
            <w:rPr>
              <w:rStyle w:val="Paginanummer"/>
              <w:rFonts w:ascii="Arial" w:hAnsi="Arial"/>
              <w:b/>
              <w:sz w:val="20"/>
            </w:rPr>
            <w:fldChar w:fldCharType="begin"/>
          </w:r>
          <w:r w:rsidRPr="007C1183">
            <w:rPr>
              <w:rStyle w:val="Paginanummer"/>
              <w:rFonts w:ascii="Arial" w:hAnsi="Arial"/>
              <w:b/>
              <w:sz w:val="20"/>
              <w:lang w:val="en-US"/>
            </w:rPr>
            <w:instrText xml:space="preserve"> NUMPAGES </w:instrText>
          </w:r>
          <w:r>
            <w:rPr>
              <w:rStyle w:val="Paginanummer"/>
              <w:rFonts w:ascii="Arial" w:hAnsi="Arial"/>
              <w:b/>
              <w:sz w:val="20"/>
            </w:rPr>
            <w:fldChar w:fldCharType="separate"/>
          </w:r>
          <w:r w:rsidRPr="007C1183">
            <w:rPr>
              <w:rStyle w:val="Paginanummer"/>
              <w:rFonts w:ascii="Arial" w:hAnsi="Arial"/>
              <w:b/>
              <w:noProof/>
              <w:sz w:val="20"/>
              <w:lang w:val="en-US"/>
            </w:rPr>
            <w:t>1</w:t>
          </w:r>
          <w:r>
            <w:rPr>
              <w:rStyle w:val="Paginanummer"/>
              <w:rFonts w:ascii="Arial" w:hAnsi="Arial"/>
              <w:b/>
              <w:sz w:val="20"/>
            </w:rPr>
            <w:fldChar w:fldCharType="end"/>
          </w:r>
        </w:p>
        <w:p w14:paraId="6F665A46" w14:textId="768F7ABE" w:rsidR="00D4098B" w:rsidRPr="007C1183" w:rsidRDefault="00D4098B" w:rsidP="0040793D">
          <w:pPr>
            <w:spacing w:before="100"/>
            <w:jc w:val="center"/>
            <w:rPr>
              <w:rFonts w:ascii="Times New Roman" w:hAnsi="Times New Roman"/>
              <w:b/>
              <w:sz w:val="16"/>
              <w:lang w:val="en-US"/>
            </w:rPr>
          </w:pPr>
          <w:r w:rsidRPr="007C1183">
            <w:rPr>
              <w:rFonts w:ascii="Arial" w:hAnsi="Arial"/>
              <w:sz w:val="16"/>
              <w:lang w:val="en-US"/>
            </w:rPr>
            <w:t>BEW / FORM / 0500</w:t>
          </w:r>
          <w:r w:rsidR="007C1183">
            <w:rPr>
              <w:rFonts w:ascii="Arial" w:hAnsi="Arial"/>
              <w:sz w:val="16"/>
              <w:lang w:val="en-US"/>
            </w:rPr>
            <w:t>-E</w:t>
          </w:r>
          <w:r w:rsidRPr="007C1183">
            <w:rPr>
              <w:rFonts w:ascii="Arial" w:hAnsi="Arial"/>
              <w:sz w:val="16"/>
              <w:lang w:val="en-US"/>
            </w:rPr>
            <w:t xml:space="preserve"> / 00</w:t>
          </w:r>
          <w:r w:rsidR="00B42875">
            <w:rPr>
              <w:rFonts w:ascii="Arial" w:hAnsi="Arial"/>
              <w:sz w:val="16"/>
              <w:lang w:val="en-US"/>
            </w:rPr>
            <w:t>0</w:t>
          </w:r>
        </w:p>
      </w:tc>
      <w:tc>
        <w:tcPr>
          <w:tcW w:w="9072" w:type="dxa"/>
          <w:vAlign w:val="center"/>
        </w:tcPr>
        <w:p w14:paraId="44A21110" w14:textId="6C659513" w:rsidR="00D4098B" w:rsidRPr="007C1183" w:rsidRDefault="00D4098B" w:rsidP="00F34F95">
          <w:pPr>
            <w:pStyle w:val="Plattetekst"/>
            <w:jc w:val="center"/>
            <w:rPr>
              <w:rFonts w:ascii="Arial" w:hAnsi="Arial"/>
              <w:b/>
              <w:sz w:val="32"/>
              <w:szCs w:val="32"/>
              <w:lang w:val="en-US"/>
            </w:rPr>
          </w:pPr>
          <w:r w:rsidRPr="007C1183">
            <w:rPr>
              <w:rFonts w:ascii="Arial" w:hAnsi="Arial"/>
              <w:b/>
              <w:sz w:val="32"/>
              <w:szCs w:val="32"/>
              <w:lang w:val="en-US"/>
            </w:rPr>
            <w:t>A</w:t>
          </w:r>
          <w:r w:rsidR="007C1183">
            <w:rPr>
              <w:rFonts w:ascii="Arial" w:hAnsi="Arial"/>
              <w:b/>
              <w:sz w:val="32"/>
              <w:szCs w:val="32"/>
              <w:lang w:val="en-US"/>
            </w:rPr>
            <w:t>pplication</w:t>
          </w:r>
          <w:r w:rsidRPr="007C1183">
            <w:rPr>
              <w:rFonts w:ascii="Arial" w:hAnsi="Arial"/>
              <w:b/>
              <w:sz w:val="32"/>
              <w:szCs w:val="32"/>
              <w:lang w:val="en-US"/>
            </w:rPr>
            <w:t xml:space="preserve"> </w:t>
          </w:r>
          <w:r w:rsidR="007C1183" w:rsidRPr="007C1183">
            <w:rPr>
              <w:rFonts w:ascii="Arial" w:hAnsi="Arial"/>
              <w:b/>
              <w:sz w:val="32"/>
              <w:szCs w:val="32"/>
              <w:lang w:val="en-US"/>
            </w:rPr>
            <w:t>for a</w:t>
          </w:r>
          <w:r w:rsidR="00BF3E9A">
            <w:rPr>
              <w:rFonts w:ascii="Arial" w:hAnsi="Arial"/>
              <w:b/>
              <w:sz w:val="32"/>
              <w:szCs w:val="32"/>
              <w:lang w:val="en-US"/>
            </w:rPr>
            <w:t>n</w:t>
          </w:r>
          <w:r w:rsidR="007C1183" w:rsidRPr="007C1183">
            <w:rPr>
              <w:rFonts w:ascii="Arial" w:hAnsi="Arial"/>
              <w:b/>
              <w:sz w:val="32"/>
              <w:szCs w:val="32"/>
              <w:lang w:val="en-US"/>
            </w:rPr>
            <w:t xml:space="preserve"> </w:t>
          </w:r>
          <w:r w:rsidR="00BF3E9A">
            <w:rPr>
              <w:rFonts w:ascii="Arial" w:hAnsi="Arial"/>
              <w:b/>
              <w:sz w:val="32"/>
              <w:szCs w:val="32"/>
              <w:lang w:val="en-US"/>
            </w:rPr>
            <w:t xml:space="preserve">entry </w:t>
          </w:r>
          <w:r w:rsidR="007C1183">
            <w:rPr>
              <w:rFonts w:ascii="Arial" w:hAnsi="Arial"/>
              <w:b/>
              <w:sz w:val="32"/>
              <w:szCs w:val="32"/>
              <w:lang w:val="en-US"/>
            </w:rPr>
            <w:t>permit</w:t>
          </w:r>
        </w:p>
        <w:p w14:paraId="1875605E" w14:textId="0139774D" w:rsidR="00D4098B" w:rsidRPr="007C1183" w:rsidRDefault="007C1183" w:rsidP="00F34F95">
          <w:pPr>
            <w:pStyle w:val="Plattetekst"/>
            <w:jc w:val="center"/>
            <w:rPr>
              <w:rFonts w:ascii="Arial" w:hAnsi="Arial"/>
              <w:b/>
              <w:sz w:val="20"/>
              <w:lang w:val="en-US"/>
            </w:rPr>
          </w:pPr>
          <w:r w:rsidRPr="007C1183">
            <w:rPr>
              <w:rFonts w:ascii="Arial" w:hAnsi="Arial"/>
              <w:b/>
              <w:sz w:val="20"/>
              <w:lang w:val="en-US"/>
            </w:rPr>
            <w:t>Deliver completed forms to Security</w:t>
          </w:r>
          <w:r w:rsidR="00D4098B" w:rsidRPr="007C1183">
            <w:rPr>
              <w:rFonts w:ascii="Arial" w:hAnsi="Arial"/>
              <w:b/>
              <w:sz w:val="20"/>
              <w:lang w:val="en-US"/>
            </w:rPr>
            <w:t xml:space="preserve"> </w:t>
          </w:r>
        </w:p>
        <w:p w14:paraId="69FEA98C" w14:textId="7D29CB2C" w:rsidR="00D4098B" w:rsidRPr="007C1183" w:rsidRDefault="00D4098B" w:rsidP="00B81342">
          <w:pPr>
            <w:pStyle w:val="Plattetekst"/>
            <w:jc w:val="center"/>
            <w:rPr>
              <w:rFonts w:ascii="Arial" w:hAnsi="Arial"/>
              <w:b/>
              <w:sz w:val="20"/>
              <w:lang w:val="en-US"/>
            </w:rPr>
          </w:pPr>
          <w:r w:rsidRPr="007C1183">
            <w:rPr>
              <w:rFonts w:ascii="Arial" w:hAnsi="Arial"/>
              <w:b/>
              <w:sz w:val="20"/>
              <w:lang w:val="en-US"/>
            </w:rPr>
            <w:t>o</w:t>
          </w:r>
          <w:r w:rsidR="007C1183" w:rsidRPr="007C1183">
            <w:rPr>
              <w:rFonts w:ascii="Arial" w:hAnsi="Arial"/>
              <w:b/>
              <w:sz w:val="20"/>
              <w:lang w:val="en-US"/>
            </w:rPr>
            <w:t>r</w:t>
          </w:r>
          <w:r w:rsidRPr="007C1183">
            <w:rPr>
              <w:rFonts w:ascii="Arial" w:hAnsi="Arial"/>
              <w:b/>
              <w:sz w:val="20"/>
              <w:lang w:val="en-US"/>
            </w:rPr>
            <w:t xml:space="preserve"> ele</w:t>
          </w:r>
          <w:r w:rsidR="007C1183">
            <w:rPr>
              <w:rFonts w:ascii="Arial" w:hAnsi="Arial"/>
              <w:b/>
              <w:sz w:val="20"/>
              <w:lang w:val="en-US"/>
            </w:rPr>
            <w:t xml:space="preserve">ctronically </w:t>
          </w:r>
          <w:r w:rsidR="007C1183" w:rsidRPr="007C1183">
            <w:rPr>
              <w:rFonts w:ascii="Arial" w:hAnsi="Arial"/>
              <w:b/>
              <w:sz w:val="20"/>
              <w:lang w:val="en-US"/>
            </w:rPr>
            <w:t>to</w:t>
          </w:r>
          <w:r w:rsidRPr="007C1183">
            <w:rPr>
              <w:rFonts w:ascii="Arial" w:hAnsi="Arial"/>
              <w:b/>
              <w:sz w:val="20"/>
              <w:lang w:val="en-US"/>
            </w:rPr>
            <w:t xml:space="preserve"> </w:t>
          </w:r>
          <w:hyperlink r:id="rId1" w:history="1">
            <w:r w:rsidRPr="007C1183">
              <w:rPr>
                <w:rStyle w:val="Hyperlink"/>
                <w:rFonts w:ascii="Arial" w:hAnsi="Arial"/>
                <w:b/>
                <w:sz w:val="20"/>
                <w:lang w:val="en-US"/>
              </w:rPr>
              <w:t>ant-security@evonik.com</w:t>
            </w:r>
          </w:hyperlink>
        </w:p>
      </w:tc>
      <w:tc>
        <w:tcPr>
          <w:tcW w:w="3246" w:type="dxa"/>
          <w:vAlign w:val="center"/>
        </w:tcPr>
        <w:p w14:paraId="69BB50ED" w14:textId="53ECA281" w:rsidR="00D4098B" w:rsidRPr="00847D54" w:rsidRDefault="00D4098B" w:rsidP="00181D90">
          <w:pPr>
            <w:spacing w:before="120" w:after="40"/>
            <w:jc w:val="center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noProof/>
              <w:sz w:val="16"/>
            </w:rPr>
            <w:drawing>
              <wp:inline distT="0" distB="0" distL="0" distR="0" wp14:anchorId="3823136B" wp14:editId="11C7236C">
                <wp:extent cx="1971040" cy="531495"/>
                <wp:effectExtent l="0" t="0" r="0" b="1905"/>
                <wp:docPr id="2" name="Afbeelding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fbeelding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71040" cy="5314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83F3B86" w14:textId="1AF8C094" w:rsidR="00D4098B" w:rsidRPr="00DB160C" w:rsidRDefault="00D4098B" w:rsidP="00DB160C">
    <w:pPr>
      <w:tabs>
        <w:tab w:val="left" w:pos="2835"/>
      </w:tabs>
      <w:spacing w:before="60"/>
      <w:rPr>
        <w:rFonts w:ascii="Arial" w:hAnsi="Arial" w:cs="Arial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F14EF9"/>
    <w:multiLevelType w:val="singleLevel"/>
    <w:tmpl w:val="9A506B72"/>
    <w:lvl w:ilvl="0">
      <w:start w:val="5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07272385"/>
    <w:multiLevelType w:val="singleLevel"/>
    <w:tmpl w:val="B8648D58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 w15:restartNumberingAfterBreak="0">
    <w:nsid w:val="09A8137A"/>
    <w:multiLevelType w:val="multilevel"/>
    <w:tmpl w:val="C6789F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 w15:restartNumberingAfterBreak="0">
    <w:nsid w:val="0EE34D92"/>
    <w:multiLevelType w:val="singleLevel"/>
    <w:tmpl w:val="509E23C6"/>
    <w:lvl w:ilvl="0">
      <w:start w:val="17"/>
      <w:numFmt w:val="decimalZero"/>
      <w:lvlText w:val="%1"/>
      <w:lvlJc w:val="left"/>
      <w:pPr>
        <w:tabs>
          <w:tab w:val="num" w:pos="2130"/>
        </w:tabs>
        <w:ind w:left="2130" w:hanging="705"/>
      </w:pPr>
      <w:rPr>
        <w:rFonts w:hint="default"/>
      </w:rPr>
    </w:lvl>
  </w:abstractNum>
  <w:abstractNum w:abstractNumId="5" w15:restartNumberingAfterBreak="0">
    <w:nsid w:val="10390960"/>
    <w:multiLevelType w:val="singleLevel"/>
    <w:tmpl w:val="0413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17CC2B42"/>
    <w:multiLevelType w:val="singleLevel"/>
    <w:tmpl w:val="6B32E85E"/>
    <w:lvl w:ilvl="0">
      <w:start w:val="3"/>
      <w:numFmt w:val="bullet"/>
      <w:lvlText w:val=""/>
      <w:lvlJc w:val="left"/>
      <w:pPr>
        <w:tabs>
          <w:tab w:val="num" w:pos="3196"/>
        </w:tabs>
        <w:ind w:left="3196" w:hanging="360"/>
      </w:pPr>
      <w:rPr>
        <w:rFonts w:ascii="Symbol" w:hAnsi="Symbol" w:hint="default"/>
      </w:rPr>
    </w:lvl>
  </w:abstractNum>
  <w:abstractNum w:abstractNumId="7" w15:restartNumberingAfterBreak="0">
    <w:nsid w:val="185705F4"/>
    <w:multiLevelType w:val="multilevel"/>
    <w:tmpl w:val="43E891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8" w15:restartNumberingAfterBreak="0">
    <w:nsid w:val="1AB847E4"/>
    <w:multiLevelType w:val="singleLevel"/>
    <w:tmpl w:val="5E5C44D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1BAC5AC6"/>
    <w:multiLevelType w:val="singleLevel"/>
    <w:tmpl w:val="6E0E7F68"/>
    <w:lvl w:ilvl="0">
      <w:start w:val="1"/>
      <w:numFmt w:val="decimalZero"/>
      <w:lvlText w:val="%1"/>
      <w:lvlJc w:val="left"/>
      <w:pPr>
        <w:tabs>
          <w:tab w:val="num" w:pos="2134"/>
        </w:tabs>
        <w:ind w:left="2134" w:hanging="705"/>
      </w:pPr>
      <w:rPr>
        <w:rFonts w:hint="default"/>
      </w:rPr>
    </w:lvl>
  </w:abstractNum>
  <w:abstractNum w:abstractNumId="10" w15:restartNumberingAfterBreak="0">
    <w:nsid w:val="28325010"/>
    <w:multiLevelType w:val="singleLevel"/>
    <w:tmpl w:val="5632313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1" w15:restartNumberingAfterBreak="0">
    <w:nsid w:val="33A73B65"/>
    <w:multiLevelType w:val="multilevel"/>
    <w:tmpl w:val="9C7A63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2" w15:restartNumberingAfterBreak="0">
    <w:nsid w:val="35B47F9A"/>
    <w:multiLevelType w:val="singleLevel"/>
    <w:tmpl w:val="9A506B72"/>
    <w:lvl w:ilvl="0">
      <w:start w:val="5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3" w15:restartNumberingAfterBreak="0">
    <w:nsid w:val="3D39761B"/>
    <w:multiLevelType w:val="singleLevel"/>
    <w:tmpl w:val="8CC25B5E"/>
    <w:lvl w:ilvl="0">
      <w:start w:val="4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</w:abstractNum>
  <w:abstractNum w:abstractNumId="14" w15:restartNumberingAfterBreak="0">
    <w:nsid w:val="3E2E365B"/>
    <w:multiLevelType w:val="singleLevel"/>
    <w:tmpl w:val="0413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0762DB1"/>
    <w:multiLevelType w:val="singleLevel"/>
    <w:tmpl w:val="23F031C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 w15:restartNumberingAfterBreak="0">
    <w:nsid w:val="44CE685A"/>
    <w:multiLevelType w:val="singleLevel"/>
    <w:tmpl w:val="2B0A8C16"/>
    <w:lvl w:ilvl="0">
      <w:start w:val="20"/>
      <w:numFmt w:val="bullet"/>
      <w:lvlText w:val="-"/>
      <w:lvlJc w:val="left"/>
      <w:pPr>
        <w:tabs>
          <w:tab w:val="num" w:pos="7441"/>
        </w:tabs>
        <w:ind w:left="7441" w:hanging="360"/>
      </w:pPr>
      <w:rPr>
        <w:rFonts w:hint="default"/>
      </w:rPr>
    </w:lvl>
  </w:abstractNum>
  <w:abstractNum w:abstractNumId="17" w15:restartNumberingAfterBreak="0">
    <w:nsid w:val="48911C40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D0A3D1E"/>
    <w:multiLevelType w:val="multilevel"/>
    <w:tmpl w:val="B79A37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9" w15:restartNumberingAfterBreak="0">
    <w:nsid w:val="4D95074B"/>
    <w:multiLevelType w:val="singleLevel"/>
    <w:tmpl w:val="FA0E700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</w:abstractNum>
  <w:abstractNum w:abstractNumId="20" w15:restartNumberingAfterBreak="0">
    <w:nsid w:val="4FA0755B"/>
    <w:multiLevelType w:val="singleLevel"/>
    <w:tmpl w:val="FC2CB3A8"/>
    <w:lvl w:ilvl="0">
      <w:start w:val="6"/>
      <w:numFmt w:val="bullet"/>
      <w:lvlText w:val="-"/>
      <w:lvlJc w:val="left"/>
      <w:pPr>
        <w:tabs>
          <w:tab w:val="num" w:pos="7444"/>
        </w:tabs>
        <w:ind w:left="7444" w:hanging="360"/>
      </w:pPr>
      <w:rPr>
        <w:rFonts w:hint="default"/>
      </w:rPr>
    </w:lvl>
  </w:abstractNum>
  <w:abstractNum w:abstractNumId="21" w15:restartNumberingAfterBreak="0">
    <w:nsid w:val="5AE671CA"/>
    <w:multiLevelType w:val="singleLevel"/>
    <w:tmpl w:val="38A2EB40"/>
    <w:lvl w:ilvl="0">
      <w:start w:val="20"/>
      <w:numFmt w:val="bullet"/>
      <w:lvlText w:val="-"/>
      <w:lvlJc w:val="left"/>
      <w:pPr>
        <w:tabs>
          <w:tab w:val="num" w:pos="7450"/>
        </w:tabs>
        <w:ind w:left="7450" w:hanging="360"/>
      </w:pPr>
      <w:rPr>
        <w:rFonts w:hint="default"/>
      </w:rPr>
    </w:lvl>
  </w:abstractNum>
  <w:abstractNum w:abstractNumId="22" w15:restartNumberingAfterBreak="0">
    <w:nsid w:val="5C2C3CE4"/>
    <w:multiLevelType w:val="singleLevel"/>
    <w:tmpl w:val="4E440978"/>
    <w:lvl w:ilvl="0">
      <w:start w:val="1"/>
      <w:numFmt w:val="decimalZero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3" w15:restartNumberingAfterBreak="0">
    <w:nsid w:val="619D1B77"/>
    <w:multiLevelType w:val="singleLevel"/>
    <w:tmpl w:val="CED0BBD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36308C5"/>
    <w:multiLevelType w:val="singleLevel"/>
    <w:tmpl w:val="0413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5" w15:restartNumberingAfterBreak="0">
    <w:nsid w:val="66523404"/>
    <w:multiLevelType w:val="singleLevel"/>
    <w:tmpl w:val="6860B814"/>
    <w:lvl w:ilvl="0">
      <w:start w:val="20"/>
      <w:numFmt w:val="bullet"/>
      <w:lvlText w:val="-"/>
      <w:lvlJc w:val="left"/>
      <w:pPr>
        <w:tabs>
          <w:tab w:val="num" w:pos="7441"/>
        </w:tabs>
        <w:ind w:left="7441" w:hanging="360"/>
      </w:pPr>
      <w:rPr>
        <w:rFonts w:hint="default"/>
      </w:rPr>
    </w:lvl>
  </w:abstractNum>
  <w:abstractNum w:abstractNumId="26" w15:restartNumberingAfterBreak="0">
    <w:nsid w:val="66B21590"/>
    <w:multiLevelType w:val="multilevel"/>
    <w:tmpl w:val="C21090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7" w15:restartNumberingAfterBreak="0">
    <w:nsid w:val="68636CF2"/>
    <w:multiLevelType w:val="singleLevel"/>
    <w:tmpl w:val="A792FF7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</w:abstractNum>
  <w:abstractNum w:abstractNumId="28" w15:restartNumberingAfterBreak="0">
    <w:nsid w:val="69827755"/>
    <w:multiLevelType w:val="singleLevel"/>
    <w:tmpl w:val="9A506B72"/>
    <w:lvl w:ilvl="0">
      <w:start w:val="5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9" w15:restartNumberingAfterBreak="0">
    <w:nsid w:val="6C832740"/>
    <w:multiLevelType w:val="singleLevel"/>
    <w:tmpl w:val="FFFFFFFF"/>
    <w:lvl w:ilvl="0">
      <w:numFmt w:val="bullet"/>
      <w:lvlText w:val="•"/>
      <w:legacy w:legacy="1" w:legacySpace="0" w:legacyIndent="0"/>
      <w:lvlJc w:val="left"/>
      <w:rPr>
        <w:rFonts w:ascii="Times New Roman" w:hAnsi="Times New Roman" w:hint="default"/>
        <w:sz w:val="42"/>
      </w:rPr>
    </w:lvl>
  </w:abstractNum>
  <w:abstractNum w:abstractNumId="30" w15:restartNumberingAfterBreak="0">
    <w:nsid w:val="6D7E530E"/>
    <w:multiLevelType w:val="singleLevel"/>
    <w:tmpl w:val="1B388F1C"/>
    <w:lvl w:ilvl="0">
      <w:start w:val="20"/>
      <w:numFmt w:val="bullet"/>
      <w:lvlText w:val="-"/>
      <w:lvlJc w:val="left"/>
      <w:pPr>
        <w:tabs>
          <w:tab w:val="num" w:pos="7450"/>
        </w:tabs>
        <w:ind w:left="7450" w:hanging="360"/>
      </w:pPr>
      <w:rPr>
        <w:rFonts w:hint="default"/>
      </w:rPr>
    </w:lvl>
  </w:abstractNum>
  <w:abstractNum w:abstractNumId="31" w15:restartNumberingAfterBreak="0">
    <w:nsid w:val="6F165BE3"/>
    <w:multiLevelType w:val="singleLevel"/>
    <w:tmpl w:val="C8EE0818"/>
    <w:lvl w:ilvl="0">
      <w:start w:val="21"/>
      <w:numFmt w:val="decimalZero"/>
      <w:lvlText w:val="%1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32" w15:restartNumberingAfterBreak="0">
    <w:nsid w:val="7BF66CD9"/>
    <w:multiLevelType w:val="multilevel"/>
    <w:tmpl w:val="36D882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 w16cid:durableId="1534422136">
    <w:abstractNumId w:val="32"/>
  </w:num>
  <w:num w:numId="2" w16cid:durableId="36563815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hint="default"/>
          <w:sz w:val="42"/>
        </w:rPr>
      </w:lvl>
    </w:lvlOverride>
  </w:num>
  <w:num w:numId="3" w16cid:durableId="1749227799">
    <w:abstractNumId w:val="17"/>
  </w:num>
  <w:num w:numId="4" w16cid:durableId="1373656825">
    <w:abstractNumId w:val="2"/>
  </w:num>
  <w:num w:numId="5" w16cid:durableId="2141337164">
    <w:abstractNumId w:val="28"/>
  </w:num>
  <w:num w:numId="6" w16cid:durableId="1516925091">
    <w:abstractNumId w:val="12"/>
  </w:num>
  <w:num w:numId="7" w16cid:durableId="403069026">
    <w:abstractNumId w:val="1"/>
  </w:num>
  <w:num w:numId="8" w16cid:durableId="947080157">
    <w:abstractNumId w:val="26"/>
  </w:num>
  <w:num w:numId="9" w16cid:durableId="1696541307">
    <w:abstractNumId w:val="18"/>
  </w:num>
  <w:num w:numId="10" w16cid:durableId="114059003">
    <w:abstractNumId w:val="7"/>
  </w:num>
  <w:num w:numId="11" w16cid:durableId="1251310306">
    <w:abstractNumId w:val="11"/>
  </w:num>
  <w:num w:numId="12" w16cid:durableId="1389379063">
    <w:abstractNumId w:val="29"/>
  </w:num>
  <w:num w:numId="13" w16cid:durableId="1078938067">
    <w:abstractNumId w:val="3"/>
  </w:num>
  <w:num w:numId="14" w16cid:durableId="1731031312">
    <w:abstractNumId w:val="30"/>
  </w:num>
  <w:num w:numId="15" w16cid:durableId="559754751">
    <w:abstractNumId w:val="21"/>
  </w:num>
  <w:num w:numId="16" w16cid:durableId="64493132">
    <w:abstractNumId w:val="16"/>
  </w:num>
  <w:num w:numId="17" w16cid:durableId="928738559">
    <w:abstractNumId w:val="25"/>
  </w:num>
  <w:num w:numId="18" w16cid:durableId="1035420767">
    <w:abstractNumId w:val="13"/>
  </w:num>
  <w:num w:numId="19" w16cid:durableId="1457217418">
    <w:abstractNumId w:val="20"/>
  </w:num>
  <w:num w:numId="20" w16cid:durableId="989096791">
    <w:abstractNumId w:val="19"/>
  </w:num>
  <w:num w:numId="21" w16cid:durableId="1634941800">
    <w:abstractNumId w:val="14"/>
  </w:num>
  <w:num w:numId="22" w16cid:durableId="1449348226">
    <w:abstractNumId w:val="5"/>
  </w:num>
  <w:num w:numId="23" w16cid:durableId="1900749497">
    <w:abstractNumId w:val="27"/>
  </w:num>
  <w:num w:numId="24" w16cid:durableId="1291396317">
    <w:abstractNumId w:val="24"/>
  </w:num>
  <w:num w:numId="25" w16cid:durableId="1055467904">
    <w:abstractNumId w:val="10"/>
  </w:num>
  <w:num w:numId="26" w16cid:durableId="1778406667">
    <w:abstractNumId w:val="22"/>
  </w:num>
  <w:num w:numId="27" w16cid:durableId="1632786593">
    <w:abstractNumId w:val="23"/>
  </w:num>
  <w:num w:numId="28" w16cid:durableId="828445808">
    <w:abstractNumId w:val="15"/>
  </w:num>
  <w:num w:numId="29" w16cid:durableId="1154297406">
    <w:abstractNumId w:val="8"/>
  </w:num>
  <w:num w:numId="30" w16cid:durableId="455833680">
    <w:abstractNumId w:val="9"/>
  </w:num>
  <w:num w:numId="31" w16cid:durableId="1105003148">
    <w:abstractNumId w:val="6"/>
  </w:num>
  <w:num w:numId="32" w16cid:durableId="1824853265">
    <w:abstractNumId w:val="4"/>
  </w:num>
  <w:num w:numId="33" w16cid:durableId="125050074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4F5"/>
    <w:rsid w:val="00002764"/>
    <w:rsid w:val="00036F3B"/>
    <w:rsid w:val="000370B2"/>
    <w:rsid w:val="00056E65"/>
    <w:rsid w:val="00063EF7"/>
    <w:rsid w:val="00076A88"/>
    <w:rsid w:val="000E67B1"/>
    <w:rsid w:val="001366FD"/>
    <w:rsid w:val="00136F8A"/>
    <w:rsid w:val="0014008D"/>
    <w:rsid w:val="00143F88"/>
    <w:rsid w:val="00181D90"/>
    <w:rsid w:val="00185071"/>
    <w:rsid w:val="001B71D6"/>
    <w:rsid w:val="001C214C"/>
    <w:rsid w:val="001C5009"/>
    <w:rsid w:val="002174F4"/>
    <w:rsid w:val="00221C05"/>
    <w:rsid w:val="00225F13"/>
    <w:rsid w:val="00245EE9"/>
    <w:rsid w:val="002C10AF"/>
    <w:rsid w:val="002F0E69"/>
    <w:rsid w:val="002F7954"/>
    <w:rsid w:val="0030302F"/>
    <w:rsid w:val="00305930"/>
    <w:rsid w:val="00310B21"/>
    <w:rsid w:val="00326CBE"/>
    <w:rsid w:val="00342A0D"/>
    <w:rsid w:val="003668AD"/>
    <w:rsid w:val="00373B19"/>
    <w:rsid w:val="003C5ABC"/>
    <w:rsid w:val="003D0C22"/>
    <w:rsid w:val="003E31C6"/>
    <w:rsid w:val="0040793D"/>
    <w:rsid w:val="004427AD"/>
    <w:rsid w:val="004431A4"/>
    <w:rsid w:val="0048320B"/>
    <w:rsid w:val="004832BD"/>
    <w:rsid w:val="004A7A2E"/>
    <w:rsid w:val="004B3FCF"/>
    <w:rsid w:val="004B4AB9"/>
    <w:rsid w:val="004C29E2"/>
    <w:rsid w:val="004F5880"/>
    <w:rsid w:val="005035B5"/>
    <w:rsid w:val="005311DA"/>
    <w:rsid w:val="005904DE"/>
    <w:rsid w:val="005F7DBA"/>
    <w:rsid w:val="0060064D"/>
    <w:rsid w:val="00613A23"/>
    <w:rsid w:val="00642A86"/>
    <w:rsid w:val="00676288"/>
    <w:rsid w:val="006A15CB"/>
    <w:rsid w:val="006B19EB"/>
    <w:rsid w:val="0070538A"/>
    <w:rsid w:val="0070751E"/>
    <w:rsid w:val="007162EC"/>
    <w:rsid w:val="007461C6"/>
    <w:rsid w:val="00783026"/>
    <w:rsid w:val="0079392C"/>
    <w:rsid w:val="007A6444"/>
    <w:rsid w:val="007B78B7"/>
    <w:rsid w:val="007C1183"/>
    <w:rsid w:val="007D1502"/>
    <w:rsid w:val="0082671B"/>
    <w:rsid w:val="00847D54"/>
    <w:rsid w:val="0087100A"/>
    <w:rsid w:val="008A3ADD"/>
    <w:rsid w:val="008B66F6"/>
    <w:rsid w:val="008B6ED7"/>
    <w:rsid w:val="008C5171"/>
    <w:rsid w:val="008C61FE"/>
    <w:rsid w:val="008D2F33"/>
    <w:rsid w:val="008E3090"/>
    <w:rsid w:val="008E5B6D"/>
    <w:rsid w:val="009132B3"/>
    <w:rsid w:val="00925678"/>
    <w:rsid w:val="00943295"/>
    <w:rsid w:val="00947C9F"/>
    <w:rsid w:val="009527E8"/>
    <w:rsid w:val="009558CE"/>
    <w:rsid w:val="009607FC"/>
    <w:rsid w:val="00973DC4"/>
    <w:rsid w:val="0099362C"/>
    <w:rsid w:val="009F4A46"/>
    <w:rsid w:val="00A02661"/>
    <w:rsid w:val="00A03108"/>
    <w:rsid w:val="00A4103B"/>
    <w:rsid w:val="00A6011E"/>
    <w:rsid w:val="00A6074D"/>
    <w:rsid w:val="00A7018C"/>
    <w:rsid w:val="00A85860"/>
    <w:rsid w:val="00A975B2"/>
    <w:rsid w:val="00AA76DE"/>
    <w:rsid w:val="00AC1749"/>
    <w:rsid w:val="00B008B8"/>
    <w:rsid w:val="00B04D91"/>
    <w:rsid w:val="00B334F5"/>
    <w:rsid w:val="00B416A9"/>
    <w:rsid w:val="00B42875"/>
    <w:rsid w:val="00B65443"/>
    <w:rsid w:val="00B673F3"/>
    <w:rsid w:val="00B71B22"/>
    <w:rsid w:val="00B81342"/>
    <w:rsid w:val="00BE7C7D"/>
    <w:rsid w:val="00BF3E9A"/>
    <w:rsid w:val="00BF68E1"/>
    <w:rsid w:val="00C0568E"/>
    <w:rsid w:val="00C82DC9"/>
    <w:rsid w:val="00CA4296"/>
    <w:rsid w:val="00CB7D69"/>
    <w:rsid w:val="00CC0FA8"/>
    <w:rsid w:val="00CC1199"/>
    <w:rsid w:val="00CE4AF7"/>
    <w:rsid w:val="00D0201A"/>
    <w:rsid w:val="00D165A1"/>
    <w:rsid w:val="00D224EE"/>
    <w:rsid w:val="00D4098B"/>
    <w:rsid w:val="00D4725D"/>
    <w:rsid w:val="00D61DF3"/>
    <w:rsid w:val="00D64725"/>
    <w:rsid w:val="00D71F05"/>
    <w:rsid w:val="00D94DA0"/>
    <w:rsid w:val="00DB160C"/>
    <w:rsid w:val="00DC38A3"/>
    <w:rsid w:val="00DF330E"/>
    <w:rsid w:val="00E02E33"/>
    <w:rsid w:val="00E5460A"/>
    <w:rsid w:val="00EB4865"/>
    <w:rsid w:val="00EC32D2"/>
    <w:rsid w:val="00EC5CE3"/>
    <w:rsid w:val="00ED0A32"/>
    <w:rsid w:val="00EE615D"/>
    <w:rsid w:val="00F03AAF"/>
    <w:rsid w:val="00F062D8"/>
    <w:rsid w:val="00F243BA"/>
    <w:rsid w:val="00F34F95"/>
    <w:rsid w:val="00F44616"/>
    <w:rsid w:val="00F5726B"/>
    <w:rsid w:val="00F70BD0"/>
    <w:rsid w:val="00F82D58"/>
    <w:rsid w:val="00FA49E9"/>
    <w:rsid w:val="00FA76EC"/>
    <w:rsid w:val="00FF04EB"/>
    <w:rsid w:val="00FF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36958C41"/>
  <w15:chartTrackingRefBased/>
  <w15:docId w15:val="{E190EC7E-6D56-47D4-9563-6B44580C6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Courier New" w:hAnsi="Courier New"/>
      <w:sz w:val="24"/>
      <w:lang w:val="nl-NL" w:eastAsia="en-US"/>
    </w:rPr>
  </w:style>
  <w:style w:type="paragraph" w:styleId="Kop1">
    <w:name w:val="heading 1"/>
    <w:basedOn w:val="Standaard"/>
    <w:next w:val="Standaard"/>
    <w:qFormat/>
    <w:pPr>
      <w:keepNext/>
      <w:ind w:firstLine="426"/>
      <w:outlineLvl w:val="0"/>
    </w:pPr>
    <w:rPr>
      <w:rFonts w:ascii="Times New Roman" w:hAnsi="Times New Roman"/>
      <w:snapToGrid w:val="0"/>
      <w:color w:val="000000"/>
      <w:lang w:eastAsia="nl-NL"/>
    </w:rPr>
  </w:style>
  <w:style w:type="paragraph" w:styleId="Kop2">
    <w:name w:val="heading 2"/>
    <w:basedOn w:val="Standaard"/>
    <w:next w:val="Standaard"/>
    <w:qFormat/>
    <w:pPr>
      <w:keepNext/>
      <w:ind w:left="426"/>
      <w:outlineLvl w:val="1"/>
    </w:pPr>
    <w:rPr>
      <w:rFonts w:ascii="Times New Roman" w:hAnsi="Times New Roman"/>
      <w:snapToGrid w:val="0"/>
      <w:color w:val="000000"/>
      <w:u w:val="single"/>
      <w:lang w:eastAsia="nl-NL"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rFonts w:ascii="Times New Roman" w:hAnsi="Times New Roman"/>
      <w:snapToGrid w:val="0"/>
      <w:color w:val="000000"/>
      <w:u w:val="single"/>
      <w:lang w:eastAsia="nl-NL"/>
    </w:rPr>
  </w:style>
  <w:style w:type="paragraph" w:styleId="Kop4">
    <w:name w:val="heading 4"/>
    <w:basedOn w:val="Standaard"/>
    <w:next w:val="Standaard"/>
    <w:qFormat/>
    <w:pPr>
      <w:keepNext/>
      <w:widowControl w:val="0"/>
      <w:spacing w:line="360" w:lineRule="auto"/>
      <w:ind w:right="311"/>
      <w:outlineLvl w:val="3"/>
    </w:pPr>
    <w:rPr>
      <w:rFonts w:ascii="Arial" w:hAnsi="Arial"/>
      <w:b/>
      <w:snapToGrid w:val="0"/>
      <w:sz w:val="16"/>
      <w:lang w:val="de-DE" w:eastAsia="nl-NL"/>
    </w:rPr>
  </w:style>
  <w:style w:type="paragraph" w:styleId="Kop5">
    <w:name w:val="heading 5"/>
    <w:basedOn w:val="Standaard"/>
    <w:next w:val="Standaard"/>
    <w:qFormat/>
    <w:pPr>
      <w:keepNext/>
      <w:widowControl w:val="0"/>
      <w:jc w:val="both"/>
      <w:outlineLvl w:val="4"/>
    </w:pPr>
    <w:rPr>
      <w:rFonts w:ascii="Arial" w:hAnsi="Arial"/>
      <w:snapToGrid w:val="0"/>
      <w:color w:val="000000"/>
      <w:sz w:val="22"/>
      <w:u w:val="single"/>
      <w:lang w:val="de-DE" w:eastAsia="nl-NL"/>
    </w:rPr>
  </w:style>
  <w:style w:type="paragraph" w:styleId="Kop6">
    <w:name w:val="heading 6"/>
    <w:basedOn w:val="Standaard"/>
    <w:next w:val="Standaard"/>
    <w:qFormat/>
    <w:pPr>
      <w:keepNext/>
      <w:jc w:val="both"/>
      <w:outlineLvl w:val="5"/>
    </w:pPr>
    <w:rPr>
      <w:rFonts w:ascii="Arial" w:hAnsi="Arial"/>
      <w:b/>
      <w:sz w:val="22"/>
    </w:rPr>
  </w:style>
  <w:style w:type="paragraph" w:styleId="Kop7">
    <w:name w:val="heading 7"/>
    <w:basedOn w:val="Standaard"/>
    <w:next w:val="Standaard"/>
    <w:qFormat/>
    <w:pPr>
      <w:keepNext/>
      <w:spacing w:before="120"/>
      <w:jc w:val="center"/>
      <w:outlineLvl w:val="6"/>
    </w:pPr>
    <w:rPr>
      <w:rFonts w:ascii="Arial" w:hAnsi="Arial"/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Titel">
    <w:name w:val="Title"/>
    <w:basedOn w:val="Standaard"/>
    <w:qFormat/>
    <w:pPr>
      <w:jc w:val="center"/>
    </w:pPr>
    <w:rPr>
      <w:rFonts w:ascii="Times New Roman" w:hAnsi="Times New Roman"/>
      <w:b/>
      <w:sz w:val="50"/>
      <w:u w:val="single"/>
    </w:rPr>
  </w:style>
  <w:style w:type="paragraph" w:styleId="Plattetekst">
    <w:name w:val="Body Text"/>
    <w:basedOn w:val="Standaard"/>
    <w:rPr>
      <w:rFonts w:ascii="Times New Roman" w:hAnsi="Times New Roman"/>
      <w:snapToGrid w:val="0"/>
      <w:color w:val="000000"/>
      <w:lang w:eastAsia="nl-NL"/>
    </w:rPr>
  </w:style>
  <w:style w:type="paragraph" w:styleId="Plattetekstinspringen">
    <w:name w:val="Body Text Indent"/>
    <w:basedOn w:val="Standaard"/>
    <w:pPr>
      <w:ind w:left="2836" w:hanging="2410"/>
    </w:pPr>
    <w:rPr>
      <w:rFonts w:ascii="Times New Roman" w:hAnsi="Times New Roman"/>
      <w:snapToGrid w:val="0"/>
      <w:color w:val="000000"/>
      <w:lang w:eastAsia="nl-NL"/>
    </w:rPr>
  </w:style>
  <w:style w:type="paragraph" w:styleId="Plattetekst2">
    <w:name w:val="Body Text 2"/>
    <w:basedOn w:val="Standaard"/>
    <w:pPr>
      <w:jc w:val="center"/>
    </w:pPr>
    <w:rPr>
      <w:rFonts w:ascii="Times New Roman" w:hAnsi="Times New Roman"/>
    </w:rPr>
  </w:style>
  <w:style w:type="paragraph" w:styleId="Plattetekstinspringen2">
    <w:name w:val="Body Text Indent 2"/>
    <w:basedOn w:val="Standaard"/>
    <w:pPr>
      <w:ind w:left="6381" w:hanging="2836"/>
    </w:pPr>
    <w:rPr>
      <w:rFonts w:ascii="Times New Roman" w:hAnsi="Times New Roman"/>
      <w:snapToGrid w:val="0"/>
      <w:color w:val="000000"/>
      <w:lang w:eastAsia="nl-NL"/>
    </w:rPr>
  </w:style>
  <w:style w:type="paragraph" w:styleId="Plattetekstinspringen3">
    <w:name w:val="Body Text Indent 3"/>
    <w:basedOn w:val="Standaard"/>
    <w:pPr>
      <w:ind w:left="360"/>
    </w:pPr>
    <w:rPr>
      <w:rFonts w:ascii="Times New Roman" w:hAnsi="Times New Roman"/>
    </w:rPr>
  </w:style>
  <w:style w:type="paragraph" w:customStyle="1" w:styleId="BodyText21">
    <w:name w:val="Body Text 21"/>
    <w:basedOn w:val="Standaard"/>
    <w:rPr>
      <w:rFonts w:ascii="Arial" w:hAnsi="Arial"/>
      <w:sz w:val="22"/>
      <w:lang w:val="fr-BE"/>
    </w:rPr>
  </w:style>
  <w:style w:type="paragraph" w:styleId="Lijst">
    <w:name w:val="List"/>
    <w:basedOn w:val="Standaard"/>
    <w:pPr>
      <w:widowControl w:val="0"/>
      <w:ind w:left="283" w:hanging="283"/>
      <w:jc w:val="both"/>
    </w:pPr>
    <w:rPr>
      <w:rFonts w:ascii="Times New Roman" w:hAnsi="Times New Roman"/>
      <w:sz w:val="22"/>
      <w:lang w:val="de-DE"/>
    </w:rPr>
  </w:style>
  <w:style w:type="paragraph" w:styleId="Plattetekst3">
    <w:name w:val="Body Text 3"/>
    <w:basedOn w:val="Standaard"/>
    <w:pPr>
      <w:suppressAutoHyphens/>
      <w:spacing w:line="360" w:lineRule="auto"/>
    </w:pPr>
    <w:rPr>
      <w:rFonts w:ascii="Arial" w:hAnsi="Arial"/>
      <w:sz w:val="20"/>
    </w:rPr>
  </w:style>
  <w:style w:type="paragraph" w:customStyle="1" w:styleId="Tekst">
    <w:name w:val="Tekst"/>
    <w:basedOn w:val="Standaard"/>
    <w:pPr>
      <w:spacing w:after="30" w:line="240" w:lineRule="exact"/>
      <w:jc w:val="both"/>
    </w:pPr>
    <w:rPr>
      <w:rFonts w:ascii="Arial" w:hAnsi="Arial"/>
      <w:sz w:val="22"/>
    </w:rPr>
  </w:style>
  <w:style w:type="paragraph" w:styleId="Ballontekst">
    <w:name w:val="Balloon Text"/>
    <w:basedOn w:val="Standaard"/>
    <w:semiHidden/>
    <w:rsid w:val="00F03AAF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947C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47C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mailto:ant-security@evonik.com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Deelnemers- en aanwezigheidslijst</vt:lpstr>
    </vt:vector>
  </TitlesOfParts>
  <Company>Evonik Degussa Antwerpen NV</Company>
  <LinksUpToDate>false</LinksUpToDate>
  <CharactersWithSpaces>2608</CharactersWithSpaces>
  <SharedDoc>false</SharedDoc>
  <HLinks>
    <vt:vector size="6" baseType="variant">
      <vt:variant>
        <vt:i4>6029355</vt:i4>
      </vt:variant>
      <vt:variant>
        <vt:i4>6</vt:i4>
      </vt:variant>
      <vt:variant>
        <vt:i4>0</vt:i4>
      </vt:variant>
      <vt:variant>
        <vt:i4>5</vt:i4>
      </vt:variant>
      <vt:variant>
        <vt:lpwstr>mailto:ant-security@evonik.com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Deelnemers- en aanwezigheidslijst</dc:title>
  <dc:subject>Opleiding</dc:subject>
  <dc:creator>Christel Engelen</dc:creator>
  <cp:keywords>CE</cp:keywords>
  <dc:description>Prisma PER / FORM / 0400 / 03_x000d_
November 2007</dc:description>
  <cp:lastModifiedBy>Van Halewyck, Ilse</cp:lastModifiedBy>
  <cp:revision>9</cp:revision>
  <cp:lastPrinted>2018-04-30T07:16:00Z</cp:lastPrinted>
  <dcterms:created xsi:type="dcterms:W3CDTF">2022-10-21T13:46:00Z</dcterms:created>
  <dcterms:modified xsi:type="dcterms:W3CDTF">2022-10-26T13:08:00Z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9871acb-3e8e-4cf1-928b-53cb657a6025_Enabled">
    <vt:lpwstr>true</vt:lpwstr>
  </property>
  <property fmtid="{D5CDD505-2E9C-101B-9397-08002B2CF9AE}" pid="3" name="MSIP_Label_29871acb-3e8e-4cf1-928b-53cb657a6025_SetDate">
    <vt:lpwstr>2021-10-28T13:02:26Z</vt:lpwstr>
  </property>
  <property fmtid="{D5CDD505-2E9C-101B-9397-08002B2CF9AE}" pid="4" name="MSIP_Label_29871acb-3e8e-4cf1-928b-53cb657a6025_Method">
    <vt:lpwstr>Privileged</vt:lpwstr>
  </property>
  <property fmtid="{D5CDD505-2E9C-101B-9397-08002B2CF9AE}" pid="5" name="MSIP_Label_29871acb-3e8e-4cf1-928b-53cb657a6025_Name">
    <vt:lpwstr>29871acb-3e8e-4cf1-928b-53cb657a6025</vt:lpwstr>
  </property>
  <property fmtid="{D5CDD505-2E9C-101B-9397-08002B2CF9AE}" pid="6" name="MSIP_Label_29871acb-3e8e-4cf1-928b-53cb657a6025_SiteId">
    <vt:lpwstr>acf01cd9-ddd4-4522-a2c3-ebcadef31fbb</vt:lpwstr>
  </property>
  <property fmtid="{D5CDD505-2E9C-101B-9397-08002B2CF9AE}" pid="7" name="MSIP_Label_29871acb-3e8e-4cf1-928b-53cb657a6025_ActionId">
    <vt:lpwstr>910dc6db-5a29-425b-b101-c546c3d3107a</vt:lpwstr>
  </property>
  <property fmtid="{D5CDD505-2E9C-101B-9397-08002B2CF9AE}" pid="8" name="MSIP_Label_29871acb-3e8e-4cf1-928b-53cb657a6025_ContentBits">
    <vt:lpwstr>0</vt:lpwstr>
  </property>
</Properties>
</file>